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5C00" w14:textId="2F673E1E" w:rsidR="00C51A7C" w:rsidRPr="00004306" w:rsidRDefault="00D9112B" w:rsidP="00E87735">
      <w:pPr>
        <w:pStyle w:val="Frontpagetext"/>
        <w:jc w:val="center"/>
      </w:pPr>
      <w:r w:rsidRPr="00004306">
        <w:rPr>
          <w:u w:val="single"/>
        </w:rPr>
        <w:t>DATED</w:t>
      </w:r>
      <w:r w:rsidR="005712DB" w:rsidRPr="00004306">
        <w:rPr>
          <w:u w:val="single"/>
        </w:rPr>
        <w:t xml:space="preserve">              </w:t>
      </w:r>
      <w:r w:rsidR="009268C9">
        <w:rPr>
          <w:u w:val="single"/>
        </w:rPr>
        <w:t xml:space="preserve">                  </w:t>
      </w:r>
      <w:r w:rsidR="009268C9" w:rsidRPr="009268C9">
        <w:rPr>
          <w:u w:val="single"/>
        </w:rPr>
        <w:t>2026</w:t>
      </w:r>
    </w:p>
    <w:p w14:paraId="63D830DB" w14:textId="77777777" w:rsidR="00C51A7C" w:rsidRPr="00004306" w:rsidRDefault="00C51A7C" w:rsidP="00004306">
      <w:pPr>
        <w:pStyle w:val="Frontpagetext"/>
        <w:jc w:val="right"/>
      </w:pPr>
    </w:p>
    <w:p w14:paraId="77D73EFC" w14:textId="77777777" w:rsidR="00C51A7C" w:rsidRPr="003A496B" w:rsidRDefault="00C51A7C" w:rsidP="00004306">
      <w:pPr>
        <w:pStyle w:val="Frontpagetext"/>
      </w:pPr>
    </w:p>
    <w:p w14:paraId="17984C4D" w14:textId="77777777" w:rsidR="00C51A7C" w:rsidRPr="003A496B" w:rsidRDefault="00C51A7C" w:rsidP="00004306">
      <w:pPr>
        <w:pStyle w:val="Frontpagetext"/>
      </w:pPr>
    </w:p>
    <w:p w14:paraId="48B3D819" w14:textId="77777777" w:rsidR="00C51A7C" w:rsidRPr="003A496B" w:rsidRDefault="00C51A7C" w:rsidP="00004306">
      <w:pPr>
        <w:pStyle w:val="Frontpagetext"/>
      </w:pPr>
    </w:p>
    <w:p w14:paraId="25FDAF33" w14:textId="77777777" w:rsidR="00C51A7C" w:rsidRPr="003A496B" w:rsidRDefault="00C51A7C" w:rsidP="00004306">
      <w:pPr>
        <w:pStyle w:val="Frontpagetext"/>
      </w:pPr>
    </w:p>
    <w:p w14:paraId="1036F619" w14:textId="77777777" w:rsidR="00C51A7C" w:rsidRPr="003A496B" w:rsidRDefault="00C51A7C" w:rsidP="00004306">
      <w:pPr>
        <w:pStyle w:val="Frontpagetext"/>
      </w:pPr>
    </w:p>
    <w:p w14:paraId="278BC3E6" w14:textId="77777777" w:rsidR="00C51A7C" w:rsidRPr="003A496B" w:rsidRDefault="00C51A7C" w:rsidP="00004306">
      <w:pPr>
        <w:pStyle w:val="Frontpagetext"/>
      </w:pPr>
    </w:p>
    <w:p w14:paraId="37E7057A" w14:textId="4AFE664E" w:rsidR="00E06BE8" w:rsidRPr="005F291D" w:rsidRDefault="00F863D5" w:rsidP="00E06BE8">
      <w:pPr>
        <w:pStyle w:val="Parties-Emphasis-Paragraph"/>
      </w:pPr>
      <w:r w:rsidRPr="005F291D">
        <w:t xml:space="preserve">(1) </w:t>
      </w:r>
      <w:r w:rsidR="00241E77" w:rsidRPr="00241E77">
        <w:t>IMPERIUM TRUST COMPANY LIMITED</w:t>
      </w:r>
    </w:p>
    <w:p w14:paraId="43541420" w14:textId="6364D30F" w:rsidR="00E06BE8" w:rsidRDefault="009B5D80" w:rsidP="00E06BE8">
      <w:pPr>
        <w:pStyle w:val="Parties-Emphasis-Paragraph"/>
      </w:pPr>
      <w:r>
        <w:t>(2</w:t>
      </w:r>
      <w:r w:rsidR="00F863D5" w:rsidRPr="005F291D">
        <w:t xml:space="preserve">) </w:t>
      </w:r>
      <w:r w:rsidR="00317796" w:rsidRPr="003C407B">
        <w:t xml:space="preserve">FAIRFAX </w:t>
      </w:r>
      <w:r w:rsidR="00DB0A15">
        <w:t>ASPIRE L</w:t>
      </w:r>
      <w:r w:rsidR="002F173A">
        <w:t>IMITED</w:t>
      </w:r>
    </w:p>
    <w:p w14:paraId="6BA4E233" w14:textId="37F0B0FE" w:rsidR="00E06BE8" w:rsidRPr="005F291D" w:rsidRDefault="00F863D5" w:rsidP="00E06BE8">
      <w:pPr>
        <w:pStyle w:val="Parties-Emphasis-Paragraph"/>
      </w:pPr>
      <w:r w:rsidRPr="005F291D">
        <w:t>(</w:t>
      </w:r>
      <w:r w:rsidR="009B5D80">
        <w:t>3</w:t>
      </w:r>
      <w:r w:rsidRPr="005F291D">
        <w:t xml:space="preserve">) </w:t>
      </w:r>
      <w:r w:rsidR="000C31D5">
        <w:t>EPSOM AND EWELL</w:t>
      </w:r>
      <w:r w:rsidR="00455541" w:rsidRPr="00455541">
        <w:t xml:space="preserve"> BOROUGH COUNCIL</w:t>
      </w:r>
    </w:p>
    <w:p w14:paraId="2F86BC1C" w14:textId="771714A6" w:rsidR="00E06BE8" w:rsidRPr="005F291D" w:rsidRDefault="00F863D5" w:rsidP="00E06BE8">
      <w:pPr>
        <w:pStyle w:val="Parties-Emphasis-Paragraph"/>
      </w:pPr>
      <w:r w:rsidRPr="005F291D">
        <w:t>(</w:t>
      </w:r>
      <w:r w:rsidR="009B5D80">
        <w:t>4</w:t>
      </w:r>
      <w:r w:rsidRPr="005F291D">
        <w:t xml:space="preserve">) </w:t>
      </w:r>
      <w:r w:rsidR="000C31D5">
        <w:t>SURREY</w:t>
      </w:r>
      <w:r w:rsidR="00031EFA" w:rsidRPr="00031EFA">
        <w:t xml:space="preserve"> COUNTY COUNCIL</w:t>
      </w:r>
    </w:p>
    <w:p w14:paraId="5EEB4221" w14:textId="77777777" w:rsidR="00C51A7C" w:rsidRPr="003A496B" w:rsidRDefault="00C51A7C" w:rsidP="00004306">
      <w:pPr>
        <w:pStyle w:val="Frontpagetext"/>
      </w:pPr>
    </w:p>
    <w:p w14:paraId="0254E287" w14:textId="77777777" w:rsidR="00C51A7C" w:rsidRPr="003A496B" w:rsidRDefault="00C51A7C" w:rsidP="00004306">
      <w:pPr>
        <w:pStyle w:val="Frontpagetext"/>
      </w:pPr>
    </w:p>
    <w:p w14:paraId="0D831629" w14:textId="77777777" w:rsidR="00C51A7C" w:rsidRPr="003A496B" w:rsidRDefault="00C51A7C" w:rsidP="00004306">
      <w:pPr>
        <w:pStyle w:val="Frontpagetext"/>
      </w:pPr>
    </w:p>
    <w:p w14:paraId="78F5D073" w14:textId="77777777" w:rsidR="00C51A7C" w:rsidRPr="003A496B" w:rsidRDefault="00C51A7C" w:rsidP="00004306">
      <w:pPr>
        <w:pStyle w:val="Frontpagetext"/>
      </w:pPr>
    </w:p>
    <w:p w14:paraId="094ACD68" w14:textId="77777777" w:rsidR="00C51A7C" w:rsidRPr="003A496B" w:rsidRDefault="00C51A7C" w:rsidP="00004306">
      <w:pPr>
        <w:pStyle w:val="Frontpagetext"/>
      </w:pPr>
    </w:p>
    <w:p w14:paraId="15B6CB8D" w14:textId="77777777" w:rsidR="00C51A7C" w:rsidRPr="003A496B" w:rsidRDefault="00C51A7C" w:rsidP="00004306">
      <w:pPr>
        <w:pStyle w:val="Frontpagetext"/>
      </w:pPr>
    </w:p>
    <w:p w14:paraId="20AB9F9D" w14:textId="77777777" w:rsidR="00C51A7C" w:rsidRPr="003A496B" w:rsidRDefault="00C51A7C" w:rsidP="00004306">
      <w:pPr>
        <w:pStyle w:val="Frontpagetext"/>
      </w:pPr>
    </w:p>
    <w:p w14:paraId="73171722" w14:textId="77777777" w:rsidR="00C51A7C" w:rsidRPr="003A496B" w:rsidRDefault="00C51A7C" w:rsidP="00004306">
      <w:pPr>
        <w:pStyle w:val="Frontpagetext"/>
      </w:pPr>
    </w:p>
    <w:tbl>
      <w:tblPr>
        <w:tblW w:w="0" w:type="auto"/>
        <w:jc w:val="center"/>
        <w:tblBorders>
          <w:top w:val="double" w:sz="4" w:space="0" w:color="auto"/>
          <w:bottom w:val="double" w:sz="4" w:space="0" w:color="auto"/>
          <w:insideH w:val="double" w:sz="4" w:space="0" w:color="auto"/>
          <w:insideV w:val="double" w:sz="4" w:space="0" w:color="auto"/>
        </w:tblBorders>
        <w:tblLook w:val="01E0" w:firstRow="1" w:lastRow="1" w:firstColumn="1" w:lastColumn="1" w:noHBand="0" w:noVBand="0"/>
      </w:tblPr>
      <w:tblGrid>
        <w:gridCol w:w="5670"/>
      </w:tblGrid>
      <w:tr w:rsidR="008F25FC" w:rsidRPr="00404C47" w14:paraId="0A9AAC82" w14:textId="77777777" w:rsidTr="00A705B6">
        <w:trPr>
          <w:cantSplit/>
          <w:trHeight w:val="992"/>
          <w:jc w:val="center"/>
        </w:trPr>
        <w:tc>
          <w:tcPr>
            <w:tcW w:w="5670" w:type="dxa"/>
            <w:vAlign w:val="center"/>
          </w:tcPr>
          <w:p w14:paraId="57DF7008" w14:textId="17E2E67D" w:rsidR="008F25FC" w:rsidRPr="00404C47" w:rsidRDefault="007B0801" w:rsidP="00004306">
            <w:pPr>
              <w:pStyle w:val="DocumentType"/>
            </w:pPr>
            <w:r>
              <w:t>AGREEMENT</w:t>
            </w:r>
            <w:r w:rsidR="00957796" w:rsidRPr="00404C47">
              <w:t xml:space="preserve"> PURSUANT TO SECTION 106 OF THE TOWN AND COUNTRY PLANNING ACT 1990</w:t>
            </w:r>
          </w:p>
          <w:p w14:paraId="31D9C656" w14:textId="53B70FA1" w:rsidR="008F25FC" w:rsidRPr="00404C47" w:rsidRDefault="0050099E" w:rsidP="00BF18DD">
            <w:pPr>
              <w:pStyle w:val="Frontpagetexttitle"/>
            </w:pPr>
            <w:r w:rsidRPr="00404C47">
              <w:t xml:space="preserve">relating to </w:t>
            </w:r>
            <w:r w:rsidR="000C31D5">
              <w:t>Farm View, Langley V</w:t>
            </w:r>
            <w:r w:rsidR="00DB0A15">
              <w:t>ale</w:t>
            </w:r>
            <w:r w:rsidR="000C31D5">
              <w:t xml:space="preserve"> Road, Epsom, Surrey</w:t>
            </w:r>
          </w:p>
        </w:tc>
      </w:tr>
    </w:tbl>
    <w:p w14:paraId="6AD8B3D7" w14:textId="77777777" w:rsidR="00C51A7C" w:rsidRPr="003A496B" w:rsidRDefault="00C51A7C" w:rsidP="00004306">
      <w:pPr>
        <w:pStyle w:val="Frontpagetext"/>
      </w:pPr>
    </w:p>
    <w:p w14:paraId="16783D4A" w14:textId="77777777" w:rsidR="00C51A7C" w:rsidRPr="00776D09" w:rsidRDefault="00C51A7C" w:rsidP="00004306">
      <w:pPr>
        <w:pStyle w:val="Frontpagetext"/>
      </w:pPr>
    </w:p>
    <w:p w14:paraId="1DD3EEDE" w14:textId="77777777" w:rsidR="002417C3" w:rsidRDefault="002417C3" w:rsidP="00004306">
      <w:pPr>
        <w:pStyle w:val="Frontpagetext"/>
      </w:pPr>
    </w:p>
    <w:p w14:paraId="667F69DA" w14:textId="77777777" w:rsidR="002417C3" w:rsidRDefault="002417C3" w:rsidP="00004306">
      <w:pPr>
        <w:pStyle w:val="Frontpagetext"/>
        <w:sectPr w:rsidR="002417C3" w:rsidSect="0028788A">
          <w:headerReference w:type="even" r:id="rId15"/>
          <w:headerReference w:type="default" r:id="rId16"/>
          <w:footerReference w:type="even" r:id="rId17"/>
          <w:footerReference w:type="default" r:id="rId18"/>
          <w:headerReference w:type="first" r:id="rId19"/>
          <w:footerReference w:type="first" r:id="rId20"/>
          <w:pgSz w:w="11906" w:h="16838" w:code="9"/>
          <w:pgMar w:top="1418" w:right="1134" w:bottom="1134" w:left="1134" w:header="709" w:footer="709" w:gutter="0"/>
          <w:cols w:space="720"/>
          <w:docGrid w:linePitch="299"/>
        </w:sectPr>
      </w:pPr>
    </w:p>
    <w:p w14:paraId="410CBAAB" w14:textId="77777777" w:rsidR="00C62D1B" w:rsidRPr="00E51725" w:rsidRDefault="00C62D1B" w:rsidP="00A70C08">
      <w:pPr>
        <w:tabs>
          <w:tab w:val="left" w:pos="2694"/>
        </w:tabs>
        <w:spacing w:after="240"/>
        <w:jc w:val="center"/>
        <w:rPr>
          <w:b/>
        </w:rPr>
      </w:pPr>
      <w:r w:rsidRPr="00E51725">
        <w:rPr>
          <w:b/>
        </w:rPr>
        <w:lastRenderedPageBreak/>
        <w:t>CONTENTS</w:t>
      </w:r>
    </w:p>
    <w:p w14:paraId="2062103C" w14:textId="77777777" w:rsidR="00C62D1B" w:rsidRDefault="00C62D1B" w:rsidP="00E51725">
      <w:pPr>
        <w:spacing w:after="240"/>
        <w:jc w:val="right"/>
        <w:rPr>
          <w:b/>
        </w:rPr>
      </w:pPr>
      <w:r w:rsidRPr="00E51725">
        <w:rPr>
          <w:b/>
        </w:rPr>
        <w:t>Page</w:t>
      </w:r>
    </w:p>
    <w:p w14:paraId="2A9536FC" w14:textId="5F348799" w:rsidR="009268C9" w:rsidRDefault="00BA37F5">
      <w:pPr>
        <w:pStyle w:val="TOC1"/>
        <w:rPr>
          <w:rFonts w:asciiTheme="minorHAnsi" w:eastAsiaTheme="minorEastAsia" w:hAnsiTheme="minorHAnsi" w:cstheme="minorBidi"/>
          <w:caps w:val="0"/>
          <w:noProof/>
          <w:kern w:val="2"/>
          <w:sz w:val="24"/>
          <w:szCs w:val="24"/>
          <w14:ligatures w14:val="standardContextual"/>
        </w:rPr>
      </w:pPr>
      <w:r w:rsidRPr="002679AC">
        <w:fldChar w:fldCharType="begin"/>
      </w:r>
      <w:r w:rsidRPr="002679AC">
        <w:instrText xml:space="preserve"> TOC \f \h \z \t "Schedule #,4,Level 1 as Heading,1" </w:instrText>
      </w:r>
      <w:r w:rsidRPr="002679AC">
        <w:fldChar w:fldCharType="separate"/>
      </w:r>
      <w:hyperlink w:anchor="_Toc239160949" w:history="1">
        <w:r w:rsidR="009268C9" w:rsidRPr="00D40A82">
          <w:rPr>
            <w:rStyle w:val="Hyperlink"/>
            <w:noProof/>
          </w:rPr>
          <w:t>1.</w:t>
        </w:r>
        <w:r w:rsidR="009268C9">
          <w:rPr>
            <w:rFonts w:asciiTheme="minorHAnsi" w:eastAsiaTheme="minorEastAsia" w:hAnsiTheme="minorHAnsi" w:cstheme="minorBidi"/>
            <w:caps w:val="0"/>
            <w:noProof/>
            <w:kern w:val="2"/>
            <w:sz w:val="24"/>
            <w:szCs w:val="24"/>
            <w14:ligatures w14:val="standardContextual"/>
          </w:rPr>
          <w:tab/>
        </w:r>
        <w:r w:rsidR="009268C9" w:rsidRPr="00D40A82">
          <w:rPr>
            <w:rStyle w:val="Hyperlink"/>
            <w:noProof/>
          </w:rPr>
          <w:t>DEFINITIONS AND Interpretation</w:t>
        </w:r>
        <w:r w:rsidR="009268C9">
          <w:rPr>
            <w:noProof/>
            <w:webHidden/>
          </w:rPr>
          <w:tab/>
        </w:r>
        <w:r w:rsidR="009268C9">
          <w:rPr>
            <w:noProof/>
            <w:webHidden/>
          </w:rPr>
          <w:fldChar w:fldCharType="begin"/>
        </w:r>
        <w:r w:rsidR="009268C9">
          <w:rPr>
            <w:noProof/>
            <w:webHidden/>
          </w:rPr>
          <w:instrText xml:space="preserve"> PAGEREF _Toc239160949 \h </w:instrText>
        </w:r>
        <w:r w:rsidR="009268C9">
          <w:rPr>
            <w:noProof/>
            <w:webHidden/>
          </w:rPr>
        </w:r>
        <w:r w:rsidR="009268C9">
          <w:rPr>
            <w:noProof/>
            <w:webHidden/>
          </w:rPr>
          <w:fldChar w:fldCharType="separate"/>
        </w:r>
        <w:r w:rsidR="009268C9">
          <w:rPr>
            <w:noProof/>
            <w:webHidden/>
          </w:rPr>
          <w:t>1</w:t>
        </w:r>
        <w:r w:rsidR="009268C9">
          <w:rPr>
            <w:noProof/>
            <w:webHidden/>
          </w:rPr>
          <w:fldChar w:fldCharType="end"/>
        </w:r>
      </w:hyperlink>
    </w:p>
    <w:p w14:paraId="396B3099" w14:textId="0B01C335"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0" w:history="1">
        <w:r w:rsidRPr="00D40A82">
          <w:rPr>
            <w:rStyle w:val="Hyperlink"/>
            <w:noProof/>
          </w:rPr>
          <w:t>2.</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Operative Provisions</w:t>
        </w:r>
        <w:r>
          <w:rPr>
            <w:noProof/>
            <w:webHidden/>
          </w:rPr>
          <w:tab/>
        </w:r>
        <w:r>
          <w:rPr>
            <w:noProof/>
            <w:webHidden/>
          </w:rPr>
          <w:fldChar w:fldCharType="begin"/>
        </w:r>
        <w:r>
          <w:rPr>
            <w:noProof/>
            <w:webHidden/>
          </w:rPr>
          <w:instrText xml:space="preserve"> PAGEREF _Toc239160950 \h </w:instrText>
        </w:r>
        <w:r>
          <w:rPr>
            <w:noProof/>
            <w:webHidden/>
          </w:rPr>
        </w:r>
        <w:r>
          <w:rPr>
            <w:noProof/>
            <w:webHidden/>
          </w:rPr>
          <w:fldChar w:fldCharType="separate"/>
        </w:r>
        <w:r>
          <w:rPr>
            <w:noProof/>
            <w:webHidden/>
          </w:rPr>
          <w:t>4</w:t>
        </w:r>
        <w:r>
          <w:rPr>
            <w:noProof/>
            <w:webHidden/>
          </w:rPr>
          <w:fldChar w:fldCharType="end"/>
        </w:r>
      </w:hyperlink>
    </w:p>
    <w:p w14:paraId="60342942" w14:textId="706AC5D4"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1" w:history="1">
        <w:r w:rsidRPr="00D40A82">
          <w:rPr>
            <w:rStyle w:val="Hyperlink"/>
            <w:noProof/>
          </w:rPr>
          <w:t>3.</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Conditionality</w:t>
        </w:r>
        <w:r>
          <w:rPr>
            <w:noProof/>
            <w:webHidden/>
          </w:rPr>
          <w:tab/>
        </w:r>
        <w:r>
          <w:rPr>
            <w:noProof/>
            <w:webHidden/>
          </w:rPr>
          <w:fldChar w:fldCharType="begin"/>
        </w:r>
        <w:r>
          <w:rPr>
            <w:noProof/>
            <w:webHidden/>
          </w:rPr>
          <w:instrText xml:space="preserve"> PAGEREF _Toc239160951 \h </w:instrText>
        </w:r>
        <w:r>
          <w:rPr>
            <w:noProof/>
            <w:webHidden/>
          </w:rPr>
        </w:r>
        <w:r>
          <w:rPr>
            <w:noProof/>
            <w:webHidden/>
          </w:rPr>
          <w:fldChar w:fldCharType="separate"/>
        </w:r>
        <w:r>
          <w:rPr>
            <w:noProof/>
            <w:webHidden/>
          </w:rPr>
          <w:t>4</w:t>
        </w:r>
        <w:r>
          <w:rPr>
            <w:noProof/>
            <w:webHidden/>
          </w:rPr>
          <w:fldChar w:fldCharType="end"/>
        </w:r>
      </w:hyperlink>
    </w:p>
    <w:p w14:paraId="4C1FB459" w14:textId="2E169F8C"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2" w:history="1">
        <w:r w:rsidRPr="00D40A82">
          <w:rPr>
            <w:rStyle w:val="Hyperlink"/>
            <w:noProof/>
          </w:rPr>
          <w:t>4.</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OWNER’s COVENANTS</w:t>
        </w:r>
        <w:r>
          <w:rPr>
            <w:noProof/>
            <w:webHidden/>
          </w:rPr>
          <w:tab/>
        </w:r>
        <w:r>
          <w:rPr>
            <w:noProof/>
            <w:webHidden/>
          </w:rPr>
          <w:fldChar w:fldCharType="begin"/>
        </w:r>
        <w:r>
          <w:rPr>
            <w:noProof/>
            <w:webHidden/>
          </w:rPr>
          <w:instrText xml:space="preserve"> PAGEREF _Toc239160952 \h </w:instrText>
        </w:r>
        <w:r>
          <w:rPr>
            <w:noProof/>
            <w:webHidden/>
          </w:rPr>
        </w:r>
        <w:r>
          <w:rPr>
            <w:noProof/>
            <w:webHidden/>
          </w:rPr>
          <w:fldChar w:fldCharType="separate"/>
        </w:r>
        <w:r>
          <w:rPr>
            <w:noProof/>
            <w:webHidden/>
          </w:rPr>
          <w:t>5</w:t>
        </w:r>
        <w:r>
          <w:rPr>
            <w:noProof/>
            <w:webHidden/>
          </w:rPr>
          <w:fldChar w:fldCharType="end"/>
        </w:r>
      </w:hyperlink>
    </w:p>
    <w:p w14:paraId="77569F55" w14:textId="7BD3D074"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3" w:history="1">
        <w:r w:rsidRPr="00D40A82">
          <w:rPr>
            <w:rStyle w:val="Hyperlink"/>
            <w:bCs/>
            <w:noProof/>
          </w:rPr>
          <w:t>5.</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 xml:space="preserve">THE BOROUGH COUNCIL’S AND THE COUNTY COUNCIL’S </w:t>
        </w:r>
        <w:r w:rsidRPr="00D40A82">
          <w:rPr>
            <w:rStyle w:val="Hyperlink"/>
            <w:bCs/>
            <w:noProof/>
          </w:rPr>
          <w:t>COVENANTS</w:t>
        </w:r>
        <w:r>
          <w:rPr>
            <w:noProof/>
            <w:webHidden/>
          </w:rPr>
          <w:tab/>
        </w:r>
        <w:r>
          <w:rPr>
            <w:noProof/>
            <w:webHidden/>
          </w:rPr>
          <w:fldChar w:fldCharType="begin"/>
        </w:r>
        <w:r>
          <w:rPr>
            <w:noProof/>
            <w:webHidden/>
          </w:rPr>
          <w:instrText xml:space="preserve"> PAGEREF _Toc239160953 \h </w:instrText>
        </w:r>
        <w:r>
          <w:rPr>
            <w:noProof/>
            <w:webHidden/>
          </w:rPr>
        </w:r>
        <w:r>
          <w:rPr>
            <w:noProof/>
            <w:webHidden/>
          </w:rPr>
          <w:fldChar w:fldCharType="separate"/>
        </w:r>
        <w:r>
          <w:rPr>
            <w:noProof/>
            <w:webHidden/>
          </w:rPr>
          <w:t>5</w:t>
        </w:r>
        <w:r>
          <w:rPr>
            <w:noProof/>
            <w:webHidden/>
          </w:rPr>
          <w:fldChar w:fldCharType="end"/>
        </w:r>
      </w:hyperlink>
    </w:p>
    <w:p w14:paraId="512B7A63" w14:textId="3E99EDA7"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4" w:history="1">
        <w:r w:rsidRPr="00D40A82">
          <w:rPr>
            <w:rStyle w:val="Hyperlink"/>
            <w:noProof/>
          </w:rPr>
          <w:t>6.</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Miscellaneous</w:t>
        </w:r>
        <w:r>
          <w:rPr>
            <w:noProof/>
            <w:webHidden/>
          </w:rPr>
          <w:tab/>
        </w:r>
        <w:r>
          <w:rPr>
            <w:noProof/>
            <w:webHidden/>
          </w:rPr>
          <w:fldChar w:fldCharType="begin"/>
        </w:r>
        <w:r>
          <w:rPr>
            <w:noProof/>
            <w:webHidden/>
          </w:rPr>
          <w:instrText xml:space="preserve"> PAGEREF _Toc239160954 \h </w:instrText>
        </w:r>
        <w:r>
          <w:rPr>
            <w:noProof/>
            <w:webHidden/>
          </w:rPr>
        </w:r>
        <w:r>
          <w:rPr>
            <w:noProof/>
            <w:webHidden/>
          </w:rPr>
          <w:fldChar w:fldCharType="separate"/>
        </w:r>
        <w:r>
          <w:rPr>
            <w:noProof/>
            <w:webHidden/>
          </w:rPr>
          <w:t>5</w:t>
        </w:r>
        <w:r>
          <w:rPr>
            <w:noProof/>
            <w:webHidden/>
          </w:rPr>
          <w:fldChar w:fldCharType="end"/>
        </w:r>
      </w:hyperlink>
    </w:p>
    <w:p w14:paraId="0C030135" w14:textId="365851FE"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5" w:history="1">
        <w:r w:rsidRPr="00D40A82">
          <w:rPr>
            <w:rStyle w:val="Hyperlink"/>
            <w:noProof/>
          </w:rPr>
          <w:t>7.</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Notification</w:t>
        </w:r>
        <w:r>
          <w:rPr>
            <w:noProof/>
            <w:webHidden/>
          </w:rPr>
          <w:tab/>
        </w:r>
        <w:r>
          <w:rPr>
            <w:noProof/>
            <w:webHidden/>
          </w:rPr>
          <w:fldChar w:fldCharType="begin"/>
        </w:r>
        <w:r>
          <w:rPr>
            <w:noProof/>
            <w:webHidden/>
          </w:rPr>
          <w:instrText xml:space="preserve"> PAGEREF _Toc239160955 \h </w:instrText>
        </w:r>
        <w:r>
          <w:rPr>
            <w:noProof/>
            <w:webHidden/>
          </w:rPr>
        </w:r>
        <w:r>
          <w:rPr>
            <w:noProof/>
            <w:webHidden/>
          </w:rPr>
          <w:fldChar w:fldCharType="separate"/>
        </w:r>
        <w:r>
          <w:rPr>
            <w:noProof/>
            <w:webHidden/>
          </w:rPr>
          <w:t>6</w:t>
        </w:r>
        <w:r>
          <w:rPr>
            <w:noProof/>
            <w:webHidden/>
          </w:rPr>
          <w:fldChar w:fldCharType="end"/>
        </w:r>
      </w:hyperlink>
    </w:p>
    <w:p w14:paraId="6A520E8A" w14:textId="58263414"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6" w:history="1">
        <w:r w:rsidRPr="00D40A82">
          <w:rPr>
            <w:rStyle w:val="Hyperlink"/>
            <w:noProof/>
          </w:rPr>
          <w:t>8.</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Third Parties</w:t>
        </w:r>
        <w:r>
          <w:rPr>
            <w:noProof/>
            <w:webHidden/>
          </w:rPr>
          <w:tab/>
        </w:r>
        <w:r>
          <w:rPr>
            <w:noProof/>
            <w:webHidden/>
          </w:rPr>
          <w:fldChar w:fldCharType="begin"/>
        </w:r>
        <w:r>
          <w:rPr>
            <w:noProof/>
            <w:webHidden/>
          </w:rPr>
          <w:instrText xml:space="preserve"> PAGEREF _Toc239160956 \h </w:instrText>
        </w:r>
        <w:r>
          <w:rPr>
            <w:noProof/>
            <w:webHidden/>
          </w:rPr>
        </w:r>
        <w:r>
          <w:rPr>
            <w:noProof/>
            <w:webHidden/>
          </w:rPr>
          <w:fldChar w:fldCharType="separate"/>
        </w:r>
        <w:r>
          <w:rPr>
            <w:noProof/>
            <w:webHidden/>
          </w:rPr>
          <w:t>7</w:t>
        </w:r>
        <w:r>
          <w:rPr>
            <w:noProof/>
            <w:webHidden/>
          </w:rPr>
          <w:fldChar w:fldCharType="end"/>
        </w:r>
      </w:hyperlink>
    </w:p>
    <w:p w14:paraId="6904BE7D" w14:textId="02656FB9"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7" w:history="1">
        <w:r w:rsidRPr="00D40A82">
          <w:rPr>
            <w:rStyle w:val="Hyperlink"/>
            <w:noProof/>
          </w:rPr>
          <w:t>9.</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Waiver</w:t>
        </w:r>
        <w:r>
          <w:rPr>
            <w:noProof/>
            <w:webHidden/>
          </w:rPr>
          <w:tab/>
        </w:r>
        <w:r>
          <w:rPr>
            <w:noProof/>
            <w:webHidden/>
          </w:rPr>
          <w:fldChar w:fldCharType="begin"/>
        </w:r>
        <w:r>
          <w:rPr>
            <w:noProof/>
            <w:webHidden/>
          </w:rPr>
          <w:instrText xml:space="preserve"> PAGEREF _Toc239160957 \h </w:instrText>
        </w:r>
        <w:r>
          <w:rPr>
            <w:noProof/>
            <w:webHidden/>
          </w:rPr>
        </w:r>
        <w:r>
          <w:rPr>
            <w:noProof/>
            <w:webHidden/>
          </w:rPr>
          <w:fldChar w:fldCharType="separate"/>
        </w:r>
        <w:r>
          <w:rPr>
            <w:noProof/>
            <w:webHidden/>
          </w:rPr>
          <w:t>7</w:t>
        </w:r>
        <w:r>
          <w:rPr>
            <w:noProof/>
            <w:webHidden/>
          </w:rPr>
          <w:fldChar w:fldCharType="end"/>
        </w:r>
      </w:hyperlink>
    </w:p>
    <w:p w14:paraId="760CB300" w14:textId="0EEE28D2"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8" w:history="1">
        <w:r w:rsidRPr="00D40A82">
          <w:rPr>
            <w:rStyle w:val="Hyperlink"/>
            <w:noProof/>
          </w:rPr>
          <w:t>10.</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Legal Costs AND MONITORING FEES</w:t>
        </w:r>
        <w:r>
          <w:rPr>
            <w:noProof/>
            <w:webHidden/>
          </w:rPr>
          <w:tab/>
        </w:r>
        <w:r>
          <w:rPr>
            <w:noProof/>
            <w:webHidden/>
          </w:rPr>
          <w:fldChar w:fldCharType="begin"/>
        </w:r>
        <w:r>
          <w:rPr>
            <w:noProof/>
            <w:webHidden/>
          </w:rPr>
          <w:instrText xml:space="preserve"> PAGEREF _Toc239160958 \h </w:instrText>
        </w:r>
        <w:r>
          <w:rPr>
            <w:noProof/>
            <w:webHidden/>
          </w:rPr>
        </w:r>
        <w:r>
          <w:rPr>
            <w:noProof/>
            <w:webHidden/>
          </w:rPr>
          <w:fldChar w:fldCharType="separate"/>
        </w:r>
        <w:r>
          <w:rPr>
            <w:noProof/>
            <w:webHidden/>
          </w:rPr>
          <w:t>7</w:t>
        </w:r>
        <w:r>
          <w:rPr>
            <w:noProof/>
            <w:webHidden/>
          </w:rPr>
          <w:fldChar w:fldCharType="end"/>
        </w:r>
      </w:hyperlink>
    </w:p>
    <w:p w14:paraId="603BEEED" w14:textId="6D8CF6DB"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59" w:history="1">
        <w:r w:rsidRPr="00D40A82">
          <w:rPr>
            <w:rStyle w:val="Hyperlink"/>
            <w:noProof/>
          </w:rPr>
          <w:t>11.</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Ownership</w:t>
        </w:r>
        <w:r>
          <w:rPr>
            <w:noProof/>
            <w:webHidden/>
          </w:rPr>
          <w:tab/>
        </w:r>
        <w:r>
          <w:rPr>
            <w:noProof/>
            <w:webHidden/>
          </w:rPr>
          <w:fldChar w:fldCharType="begin"/>
        </w:r>
        <w:r>
          <w:rPr>
            <w:noProof/>
            <w:webHidden/>
          </w:rPr>
          <w:instrText xml:space="preserve"> PAGEREF _Toc239160959 \h </w:instrText>
        </w:r>
        <w:r>
          <w:rPr>
            <w:noProof/>
            <w:webHidden/>
          </w:rPr>
        </w:r>
        <w:r>
          <w:rPr>
            <w:noProof/>
            <w:webHidden/>
          </w:rPr>
          <w:fldChar w:fldCharType="separate"/>
        </w:r>
        <w:r>
          <w:rPr>
            <w:noProof/>
            <w:webHidden/>
          </w:rPr>
          <w:t>7</w:t>
        </w:r>
        <w:r>
          <w:rPr>
            <w:noProof/>
            <w:webHidden/>
          </w:rPr>
          <w:fldChar w:fldCharType="end"/>
        </w:r>
      </w:hyperlink>
    </w:p>
    <w:p w14:paraId="7649D189" w14:textId="634BE9C3"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60" w:history="1">
        <w:r w:rsidRPr="00D40A82">
          <w:rPr>
            <w:rStyle w:val="Hyperlink"/>
            <w:noProof/>
          </w:rPr>
          <w:t>12.</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INTEREST</w:t>
        </w:r>
        <w:r>
          <w:rPr>
            <w:noProof/>
            <w:webHidden/>
          </w:rPr>
          <w:tab/>
        </w:r>
        <w:r>
          <w:rPr>
            <w:noProof/>
            <w:webHidden/>
          </w:rPr>
          <w:fldChar w:fldCharType="begin"/>
        </w:r>
        <w:r>
          <w:rPr>
            <w:noProof/>
            <w:webHidden/>
          </w:rPr>
          <w:instrText xml:space="preserve"> PAGEREF _Toc239160960 \h </w:instrText>
        </w:r>
        <w:r>
          <w:rPr>
            <w:noProof/>
            <w:webHidden/>
          </w:rPr>
        </w:r>
        <w:r>
          <w:rPr>
            <w:noProof/>
            <w:webHidden/>
          </w:rPr>
          <w:fldChar w:fldCharType="separate"/>
        </w:r>
        <w:r>
          <w:rPr>
            <w:noProof/>
            <w:webHidden/>
          </w:rPr>
          <w:t>7</w:t>
        </w:r>
        <w:r>
          <w:rPr>
            <w:noProof/>
            <w:webHidden/>
          </w:rPr>
          <w:fldChar w:fldCharType="end"/>
        </w:r>
      </w:hyperlink>
    </w:p>
    <w:p w14:paraId="08F87400" w14:textId="10A0810D"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61" w:history="1">
        <w:r w:rsidRPr="00D40A82">
          <w:rPr>
            <w:rStyle w:val="Hyperlink"/>
            <w:noProof/>
          </w:rPr>
          <w:t>13.</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Vat</w:t>
        </w:r>
        <w:r>
          <w:rPr>
            <w:noProof/>
            <w:webHidden/>
          </w:rPr>
          <w:tab/>
        </w:r>
        <w:r>
          <w:rPr>
            <w:noProof/>
            <w:webHidden/>
          </w:rPr>
          <w:fldChar w:fldCharType="begin"/>
        </w:r>
        <w:r>
          <w:rPr>
            <w:noProof/>
            <w:webHidden/>
          </w:rPr>
          <w:instrText xml:space="preserve"> PAGEREF _Toc239160961 \h </w:instrText>
        </w:r>
        <w:r>
          <w:rPr>
            <w:noProof/>
            <w:webHidden/>
          </w:rPr>
        </w:r>
        <w:r>
          <w:rPr>
            <w:noProof/>
            <w:webHidden/>
          </w:rPr>
          <w:fldChar w:fldCharType="separate"/>
        </w:r>
        <w:r>
          <w:rPr>
            <w:noProof/>
            <w:webHidden/>
          </w:rPr>
          <w:t>7</w:t>
        </w:r>
        <w:r>
          <w:rPr>
            <w:noProof/>
            <w:webHidden/>
          </w:rPr>
          <w:fldChar w:fldCharType="end"/>
        </w:r>
      </w:hyperlink>
    </w:p>
    <w:p w14:paraId="3E86E7F6" w14:textId="680DD00B"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62" w:history="1">
        <w:r w:rsidRPr="00D40A82">
          <w:rPr>
            <w:rStyle w:val="Hyperlink"/>
            <w:noProof/>
          </w:rPr>
          <w:t>14.</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Dispute Provisions</w:t>
        </w:r>
        <w:r>
          <w:rPr>
            <w:noProof/>
            <w:webHidden/>
          </w:rPr>
          <w:tab/>
        </w:r>
        <w:r>
          <w:rPr>
            <w:noProof/>
            <w:webHidden/>
          </w:rPr>
          <w:fldChar w:fldCharType="begin"/>
        </w:r>
        <w:r>
          <w:rPr>
            <w:noProof/>
            <w:webHidden/>
          </w:rPr>
          <w:instrText xml:space="preserve"> PAGEREF _Toc239160962 \h </w:instrText>
        </w:r>
        <w:r>
          <w:rPr>
            <w:noProof/>
            <w:webHidden/>
          </w:rPr>
        </w:r>
        <w:r>
          <w:rPr>
            <w:noProof/>
            <w:webHidden/>
          </w:rPr>
          <w:fldChar w:fldCharType="separate"/>
        </w:r>
        <w:r>
          <w:rPr>
            <w:noProof/>
            <w:webHidden/>
          </w:rPr>
          <w:t>7</w:t>
        </w:r>
        <w:r>
          <w:rPr>
            <w:noProof/>
            <w:webHidden/>
          </w:rPr>
          <w:fldChar w:fldCharType="end"/>
        </w:r>
      </w:hyperlink>
    </w:p>
    <w:p w14:paraId="587D988A" w14:textId="2DB8BF23"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63" w:history="1">
        <w:r w:rsidRPr="00D40A82">
          <w:rPr>
            <w:rStyle w:val="Hyperlink"/>
            <w:noProof/>
          </w:rPr>
          <w:t>15.</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Jurisdiction</w:t>
        </w:r>
        <w:r>
          <w:rPr>
            <w:noProof/>
            <w:webHidden/>
          </w:rPr>
          <w:tab/>
        </w:r>
        <w:r>
          <w:rPr>
            <w:noProof/>
            <w:webHidden/>
          </w:rPr>
          <w:fldChar w:fldCharType="begin"/>
        </w:r>
        <w:r>
          <w:rPr>
            <w:noProof/>
            <w:webHidden/>
          </w:rPr>
          <w:instrText xml:space="preserve"> PAGEREF _Toc239160963 \h </w:instrText>
        </w:r>
        <w:r>
          <w:rPr>
            <w:noProof/>
            <w:webHidden/>
          </w:rPr>
        </w:r>
        <w:r>
          <w:rPr>
            <w:noProof/>
            <w:webHidden/>
          </w:rPr>
          <w:fldChar w:fldCharType="separate"/>
        </w:r>
        <w:r>
          <w:rPr>
            <w:noProof/>
            <w:webHidden/>
          </w:rPr>
          <w:t>8</w:t>
        </w:r>
        <w:r>
          <w:rPr>
            <w:noProof/>
            <w:webHidden/>
          </w:rPr>
          <w:fldChar w:fldCharType="end"/>
        </w:r>
      </w:hyperlink>
    </w:p>
    <w:p w14:paraId="6551CD9B" w14:textId="6A5BDF04" w:rsidR="009268C9" w:rsidRDefault="009268C9">
      <w:pPr>
        <w:pStyle w:val="TOC1"/>
        <w:rPr>
          <w:rFonts w:asciiTheme="minorHAnsi" w:eastAsiaTheme="minorEastAsia" w:hAnsiTheme="minorHAnsi" w:cstheme="minorBidi"/>
          <w:caps w:val="0"/>
          <w:noProof/>
          <w:kern w:val="2"/>
          <w:sz w:val="24"/>
          <w:szCs w:val="24"/>
          <w14:ligatures w14:val="standardContextual"/>
        </w:rPr>
      </w:pPr>
      <w:hyperlink w:anchor="_Toc239160964" w:history="1">
        <w:r w:rsidRPr="00D40A82">
          <w:rPr>
            <w:rStyle w:val="Hyperlink"/>
            <w:noProof/>
          </w:rPr>
          <w:t>16.</w:t>
        </w:r>
        <w:r>
          <w:rPr>
            <w:rFonts w:asciiTheme="minorHAnsi" w:eastAsiaTheme="minorEastAsia" w:hAnsiTheme="minorHAnsi" w:cstheme="minorBidi"/>
            <w:caps w:val="0"/>
            <w:noProof/>
            <w:kern w:val="2"/>
            <w:sz w:val="24"/>
            <w:szCs w:val="24"/>
            <w14:ligatures w14:val="standardContextual"/>
          </w:rPr>
          <w:tab/>
        </w:r>
        <w:r w:rsidRPr="00D40A82">
          <w:rPr>
            <w:rStyle w:val="Hyperlink"/>
            <w:noProof/>
          </w:rPr>
          <w:t>delivery</w:t>
        </w:r>
        <w:r>
          <w:rPr>
            <w:noProof/>
            <w:webHidden/>
          </w:rPr>
          <w:tab/>
        </w:r>
        <w:r>
          <w:rPr>
            <w:noProof/>
            <w:webHidden/>
          </w:rPr>
          <w:fldChar w:fldCharType="begin"/>
        </w:r>
        <w:r>
          <w:rPr>
            <w:noProof/>
            <w:webHidden/>
          </w:rPr>
          <w:instrText xml:space="preserve"> PAGEREF _Toc239160964 \h </w:instrText>
        </w:r>
        <w:r>
          <w:rPr>
            <w:noProof/>
            <w:webHidden/>
          </w:rPr>
        </w:r>
        <w:r>
          <w:rPr>
            <w:noProof/>
            <w:webHidden/>
          </w:rPr>
          <w:fldChar w:fldCharType="separate"/>
        </w:r>
        <w:r>
          <w:rPr>
            <w:noProof/>
            <w:webHidden/>
          </w:rPr>
          <w:t>8</w:t>
        </w:r>
        <w:r>
          <w:rPr>
            <w:noProof/>
            <w:webHidden/>
          </w:rPr>
          <w:fldChar w:fldCharType="end"/>
        </w:r>
      </w:hyperlink>
    </w:p>
    <w:p w14:paraId="0E49AD98" w14:textId="29F671B0" w:rsidR="009268C9" w:rsidRDefault="009268C9">
      <w:pPr>
        <w:pStyle w:val="TOC4"/>
        <w:rPr>
          <w:rFonts w:asciiTheme="minorHAnsi" w:eastAsiaTheme="minorEastAsia" w:hAnsiTheme="minorHAnsi" w:cstheme="minorBidi"/>
          <w:caps w:val="0"/>
          <w:noProof/>
          <w:kern w:val="2"/>
          <w:sz w:val="24"/>
          <w:szCs w:val="24"/>
          <w14:ligatures w14:val="standardContextual"/>
        </w:rPr>
      </w:pPr>
      <w:hyperlink w:anchor="_Toc239160965" w:history="1">
        <w:r w:rsidRPr="00D40A82">
          <w:rPr>
            <w:rStyle w:val="Hyperlink"/>
            <w:noProof/>
          </w:rPr>
          <w:t>Schedule 1 Affordable Housing</w:t>
        </w:r>
        <w:r>
          <w:rPr>
            <w:noProof/>
            <w:webHidden/>
          </w:rPr>
          <w:tab/>
        </w:r>
        <w:r>
          <w:rPr>
            <w:noProof/>
            <w:webHidden/>
          </w:rPr>
          <w:fldChar w:fldCharType="begin"/>
        </w:r>
        <w:r>
          <w:rPr>
            <w:noProof/>
            <w:webHidden/>
          </w:rPr>
          <w:instrText xml:space="preserve"> PAGEREF _Toc239160965 \h </w:instrText>
        </w:r>
        <w:r>
          <w:rPr>
            <w:noProof/>
            <w:webHidden/>
          </w:rPr>
        </w:r>
        <w:r>
          <w:rPr>
            <w:noProof/>
            <w:webHidden/>
          </w:rPr>
          <w:fldChar w:fldCharType="separate"/>
        </w:r>
        <w:r>
          <w:rPr>
            <w:noProof/>
            <w:webHidden/>
          </w:rPr>
          <w:t>9</w:t>
        </w:r>
        <w:r>
          <w:rPr>
            <w:noProof/>
            <w:webHidden/>
          </w:rPr>
          <w:fldChar w:fldCharType="end"/>
        </w:r>
      </w:hyperlink>
    </w:p>
    <w:p w14:paraId="3B95647B" w14:textId="7C959FEE" w:rsidR="009268C9" w:rsidRDefault="009268C9">
      <w:pPr>
        <w:pStyle w:val="TOC4"/>
        <w:rPr>
          <w:rFonts w:asciiTheme="minorHAnsi" w:eastAsiaTheme="minorEastAsia" w:hAnsiTheme="minorHAnsi" w:cstheme="minorBidi"/>
          <w:caps w:val="0"/>
          <w:noProof/>
          <w:kern w:val="2"/>
          <w:sz w:val="24"/>
          <w:szCs w:val="24"/>
          <w14:ligatures w14:val="standardContextual"/>
        </w:rPr>
      </w:pPr>
      <w:hyperlink w:anchor="_Toc239160966" w:history="1">
        <w:r w:rsidRPr="00D40A82">
          <w:rPr>
            <w:rStyle w:val="Hyperlink"/>
            <w:noProof/>
          </w:rPr>
          <w:t>Schedule 2 Biodiversity Net Gain</w:t>
        </w:r>
        <w:r>
          <w:rPr>
            <w:noProof/>
            <w:webHidden/>
          </w:rPr>
          <w:tab/>
        </w:r>
        <w:r>
          <w:rPr>
            <w:noProof/>
            <w:webHidden/>
          </w:rPr>
          <w:fldChar w:fldCharType="begin"/>
        </w:r>
        <w:r>
          <w:rPr>
            <w:noProof/>
            <w:webHidden/>
          </w:rPr>
          <w:instrText xml:space="preserve"> PAGEREF _Toc239160966 \h </w:instrText>
        </w:r>
        <w:r>
          <w:rPr>
            <w:noProof/>
            <w:webHidden/>
          </w:rPr>
        </w:r>
        <w:r>
          <w:rPr>
            <w:noProof/>
            <w:webHidden/>
          </w:rPr>
          <w:fldChar w:fldCharType="separate"/>
        </w:r>
        <w:r>
          <w:rPr>
            <w:noProof/>
            <w:webHidden/>
          </w:rPr>
          <w:t>15</w:t>
        </w:r>
        <w:r>
          <w:rPr>
            <w:noProof/>
            <w:webHidden/>
          </w:rPr>
          <w:fldChar w:fldCharType="end"/>
        </w:r>
      </w:hyperlink>
    </w:p>
    <w:p w14:paraId="6D3C885D" w14:textId="1B96FF68" w:rsidR="009268C9" w:rsidRDefault="009268C9">
      <w:pPr>
        <w:pStyle w:val="TOC4"/>
        <w:rPr>
          <w:rFonts w:asciiTheme="minorHAnsi" w:eastAsiaTheme="minorEastAsia" w:hAnsiTheme="minorHAnsi" w:cstheme="minorBidi"/>
          <w:caps w:val="0"/>
          <w:noProof/>
          <w:kern w:val="2"/>
          <w:sz w:val="24"/>
          <w:szCs w:val="24"/>
          <w14:ligatures w14:val="standardContextual"/>
        </w:rPr>
      </w:pPr>
      <w:hyperlink w:anchor="_Toc239160967" w:history="1">
        <w:r w:rsidRPr="00D40A82">
          <w:rPr>
            <w:rStyle w:val="Hyperlink"/>
            <w:noProof/>
          </w:rPr>
          <w:t>Schedule 3 Travel PLan AND transport</w:t>
        </w:r>
        <w:r>
          <w:rPr>
            <w:noProof/>
            <w:webHidden/>
          </w:rPr>
          <w:tab/>
        </w:r>
        <w:r>
          <w:rPr>
            <w:noProof/>
            <w:webHidden/>
          </w:rPr>
          <w:fldChar w:fldCharType="begin"/>
        </w:r>
        <w:r>
          <w:rPr>
            <w:noProof/>
            <w:webHidden/>
          </w:rPr>
          <w:instrText xml:space="preserve"> PAGEREF _Toc239160967 \h </w:instrText>
        </w:r>
        <w:r>
          <w:rPr>
            <w:noProof/>
            <w:webHidden/>
          </w:rPr>
        </w:r>
        <w:r>
          <w:rPr>
            <w:noProof/>
            <w:webHidden/>
          </w:rPr>
          <w:fldChar w:fldCharType="separate"/>
        </w:r>
        <w:r>
          <w:rPr>
            <w:noProof/>
            <w:webHidden/>
          </w:rPr>
          <w:t>16</w:t>
        </w:r>
        <w:r>
          <w:rPr>
            <w:noProof/>
            <w:webHidden/>
          </w:rPr>
          <w:fldChar w:fldCharType="end"/>
        </w:r>
      </w:hyperlink>
    </w:p>
    <w:p w14:paraId="46485524" w14:textId="0EF86FA4" w:rsidR="009268C9" w:rsidRDefault="009268C9">
      <w:pPr>
        <w:pStyle w:val="TOC4"/>
        <w:rPr>
          <w:rFonts w:asciiTheme="minorHAnsi" w:eastAsiaTheme="minorEastAsia" w:hAnsiTheme="minorHAnsi" w:cstheme="minorBidi"/>
          <w:caps w:val="0"/>
          <w:noProof/>
          <w:kern w:val="2"/>
          <w:sz w:val="24"/>
          <w:szCs w:val="24"/>
          <w14:ligatures w14:val="standardContextual"/>
        </w:rPr>
      </w:pPr>
      <w:hyperlink w:anchor="_Toc239160968" w:history="1">
        <w:r w:rsidRPr="00D40A82">
          <w:rPr>
            <w:rStyle w:val="Hyperlink"/>
            <w:noProof/>
          </w:rPr>
          <w:t>Schedule 4 police CONTRIBUTION</w:t>
        </w:r>
        <w:r>
          <w:rPr>
            <w:noProof/>
            <w:webHidden/>
          </w:rPr>
          <w:tab/>
        </w:r>
        <w:r>
          <w:rPr>
            <w:noProof/>
            <w:webHidden/>
          </w:rPr>
          <w:fldChar w:fldCharType="begin"/>
        </w:r>
        <w:r>
          <w:rPr>
            <w:noProof/>
            <w:webHidden/>
          </w:rPr>
          <w:instrText xml:space="preserve"> PAGEREF _Toc239160968 \h </w:instrText>
        </w:r>
        <w:r>
          <w:rPr>
            <w:noProof/>
            <w:webHidden/>
          </w:rPr>
        </w:r>
        <w:r>
          <w:rPr>
            <w:noProof/>
            <w:webHidden/>
          </w:rPr>
          <w:fldChar w:fldCharType="separate"/>
        </w:r>
        <w:r>
          <w:rPr>
            <w:noProof/>
            <w:webHidden/>
          </w:rPr>
          <w:t>19</w:t>
        </w:r>
        <w:r>
          <w:rPr>
            <w:noProof/>
            <w:webHidden/>
          </w:rPr>
          <w:fldChar w:fldCharType="end"/>
        </w:r>
      </w:hyperlink>
    </w:p>
    <w:p w14:paraId="5FF71B92" w14:textId="7AA1CE37" w:rsidR="009268C9" w:rsidRDefault="009268C9">
      <w:pPr>
        <w:pStyle w:val="TOC4"/>
        <w:rPr>
          <w:rFonts w:asciiTheme="minorHAnsi" w:eastAsiaTheme="minorEastAsia" w:hAnsiTheme="minorHAnsi" w:cstheme="minorBidi"/>
          <w:caps w:val="0"/>
          <w:noProof/>
          <w:kern w:val="2"/>
          <w:sz w:val="24"/>
          <w:szCs w:val="24"/>
          <w14:ligatures w14:val="standardContextual"/>
        </w:rPr>
      </w:pPr>
      <w:hyperlink w:anchor="_Toc239160969" w:history="1">
        <w:r w:rsidRPr="00D40A82">
          <w:rPr>
            <w:rStyle w:val="Hyperlink"/>
            <w:noProof/>
          </w:rPr>
          <w:t>Schedule 5 Open space, play area and landscaping</w:t>
        </w:r>
        <w:r>
          <w:rPr>
            <w:noProof/>
            <w:webHidden/>
          </w:rPr>
          <w:tab/>
        </w:r>
        <w:r>
          <w:rPr>
            <w:noProof/>
            <w:webHidden/>
          </w:rPr>
          <w:fldChar w:fldCharType="begin"/>
        </w:r>
        <w:r>
          <w:rPr>
            <w:noProof/>
            <w:webHidden/>
          </w:rPr>
          <w:instrText xml:space="preserve"> PAGEREF _Toc239160969 \h </w:instrText>
        </w:r>
        <w:r>
          <w:rPr>
            <w:noProof/>
            <w:webHidden/>
          </w:rPr>
        </w:r>
        <w:r>
          <w:rPr>
            <w:noProof/>
            <w:webHidden/>
          </w:rPr>
          <w:fldChar w:fldCharType="separate"/>
        </w:r>
        <w:r>
          <w:rPr>
            <w:noProof/>
            <w:webHidden/>
          </w:rPr>
          <w:t>20</w:t>
        </w:r>
        <w:r>
          <w:rPr>
            <w:noProof/>
            <w:webHidden/>
          </w:rPr>
          <w:fldChar w:fldCharType="end"/>
        </w:r>
      </w:hyperlink>
    </w:p>
    <w:p w14:paraId="25E9938C" w14:textId="0634C273" w:rsidR="009268C9" w:rsidRDefault="009268C9">
      <w:pPr>
        <w:pStyle w:val="TOC4"/>
        <w:rPr>
          <w:rFonts w:asciiTheme="minorHAnsi" w:eastAsiaTheme="minorEastAsia" w:hAnsiTheme="minorHAnsi" w:cstheme="minorBidi"/>
          <w:caps w:val="0"/>
          <w:noProof/>
          <w:kern w:val="2"/>
          <w:sz w:val="24"/>
          <w:szCs w:val="24"/>
          <w14:ligatures w14:val="standardContextual"/>
        </w:rPr>
      </w:pPr>
      <w:hyperlink w:anchor="_Toc239160970" w:history="1">
        <w:r w:rsidRPr="00D40A82">
          <w:rPr>
            <w:rStyle w:val="Hyperlink"/>
            <w:noProof/>
          </w:rPr>
          <w:t>Schedule 6 BOROUGH COUNCIL’s and county Council’s covenants</w:t>
        </w:r>
        <w:r>
          <w:rPr>
            <w:noProof/>
            <w:webHidden/>
          </w:rPr>
          <w:tab/>
        </w:r>
        <w:r>
          <w:rPr>
            <w:noProof/>
            <w:webHidden/>
          </w:rPr>
          <w:fldChar w:fldCharType="begin"/>
        </w:r>
        <w:r>
          <w:rPr>
            <w:noProof/>
            <w:webHidden/>
          </w:rPr>
          <w:instrText xml:space="preserve"> PAGEREF _Toc239160970 \h </w:instrText>
        </w:r>
        <w:r>
          <w:rPr>
            <w:noProof/>
            <w:webHidden/>
          </w:rPr>
        </w:r>
        <w:r>
          <w:rPr>
            <w:noProof/>
            <w:webHidden/>
          </w:rPr>
          <w:fldChar w:fldCharType="separate"/>
        </w:r>
        <w:r>
          <w:rPr>
            <w:noProof/>
            <w:webHidden/>
          </w:rPr>
          <w:t>22</w:t>
        </w:r>
        <w:r>
          <w:rPr>
            <w:noProof/>
            <w:webHidden/>
          </w:rPr>
          <w:fldChar w:fldCharType="end"/>
        </w:r>
      </w:hyperlink>
    </w:p>
    <w:p w14:paraId="747E1BAE" w14:textId="0CCE1DBB" w:rsidR="00BA37F5" w:rsidRPr="002679AC" w:rsidRDefault="00BA37F5" w:rsidP="00E51725">
      <w:pPr>
        <w:spacing w:after="240"/>
        <w:jc w:val="right"/>
      </w:pPr>
      <w:r w:rsidRPr="002679AC">
        <w:fldChar w:fldCharType="end"/>
      </w:r>
    </w:p>
    <w:p w14:paraId="58FC4859" w14:textId="42C39254" w:rsidR="00C62D1B" w:rsidRDefault="00C62D1B" w:rsidP="00651D30">
      <w:pPr>
        <w:pStyle w:val="Body"/>
        <w:sectPr w:rsidR="00C62D1B" w:rsidSect="0028788A">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134" w:left="1134" w:header="709" w:footer="709" w:gutter="0"/>
          <w:pgNumType w:start="1"/>
          <w:cols w:space="720"/>
          <w:docGrid w:linePitch="299"/>
        </w:sectPr>
      </w:pPr>
    </w:p>
    <w:p w14:paraId="61705878" w14:textId="3CBDFB6B" w:rsidR="00080080" w:rsidRPr="00C70F88" w:rsidRDefault="00C70F88" w:rsidP="00651D30">
      <w:pPr>
        <w:pStyle w:val="Body"/>
      </w:pPr>
      <w:r w:rsidRPr="00C70F88">
        <w:rPr>
          <w:b/>
          <w:bCs/>
          <w:caps/>
        </w:rPr>
        <w:lastRenderedPageBreak/>
        <w:t xml:space="preserve">This </w:t>
      </w:r>
      <w:r w:rsidR="007B0801">
        <w:rPr>
          <w:rStyle w:val="BodyboldCaps"/>
        </w:rPr>
        <w:t>DEED IS MADE</w:t>
      </w:r>
      <w:r w:rsidRPr="00C70F88">
        <w:t xml:space="preserve"> </w:t>
      </w:r>
      <w:r w:rsidR="00080080" w:rsidRPr="00C70F88">
        <w:t xml:space="preserve">on </w:t>
      </w:r>
      <w:r w:rsidR="007650DD">
        <w:tab/>
      </w:r>
      <w:r w:rsidR="007650DD">
        <w:tab/>
      </w:r>
      <w:r w:rsidR="007650DD">
        <w:tab/>
      </w:r>
      <w:r w:rsidR="007650DD">
        <w:tab/>
      </w:r>
      <w:r w:rsidR="007B0801">
        <w:tab/>
      </w:r>
      <w:r w:rsidR="007B0801">
        <w:tab/>
      </w:r>
      <w:r w:rsidR="007B0801">
        <w:tab/>
      </w:r>
      <w:r w:rsidR="007B0801">
        <w:tab/>
      </w:r>
      <w:r w:rsidR="007650DD">
        <w:t>202</w:t>
      </w:r>
      <w:r w:rsidR="00E40BFD">
        <w:t>6</w:t>
      </w:r>
    </w:p>
    <w:p w14:paraId="2DFEE124" w14:textId="77777777" w:rsidR="00080080" w:rsidRDefault="00651D30" w:rsidP="00651D30">
      <w:pPr>
        <w:pStyle w:val="Body"/>
      </w:pPr>
      <w:r w:rsidRPr="00776D09">
        <w:rPr>
          <w:b/>
          <w:bCs/>
        </w:rPr>
        <w:t>BETWEEN</w:t>
      </w:r>
      <w:r w:rsidRPr="00776D09">
        <w:t>:-</w:t>
      </w:r>
    </w:p>
    <w:p w14:paraId="260FEAFC" w14:textId="05819A0C" w:rsidR="00E06BE8" w:rsidRPr="00241E77" w:rsidRDefault="00F863D5" w:rsidP="00241E77">
      <w:pPr>
        <w:pStyle w:val="Parties"/>
        <w:rPr>
          <w:bCs/>
        </w:rPr>
      </w:pPr>
      <w:r w:rsidRPr="002A3697">
        <w:rPr>
          <w:w w:val="1"/>
        </w:rPr>
        <w:t> </w:t>
      </w:r>
      <w:r w:rsidR="00241E77" w:rsidRPr="00241E77">
        <w:rPr>
          <w:b/>
          <w:bCs/>
        </w:rPr>
        <w:t>IMPERIUM TRUST COMPANY LIMITED</w:t>
      </w:r>
      <w:r w:rsidR="000C31D5">
        <w:t xml:space="preserve"> </w:t>
      </w:r>
      <w:r w:rsidR="00241E77" w:rsidRPr="00241E77">
        <w:rPr>
          <w:bCs/>
        </w:rPr>
        <w:t>(incorporate</w:t>
      </w:r>
      <w:r w:rsidR="00241E77">
        <w:rPr>
          <w:bCs/>
        </w:rPr>
        <w:t xml:space="preserve">d </w:t>
      </w:r>
      <w:r w:rsidR="00241E77" w:rsidRPr="00241E77">
        <w:rPr>
          <w:bCs/>
        </w:rPr>
        <w:t>in Guernsey)</w:t>
      </w:r>
      <w:r w:rsidR="00DB0A15">
        <w:rPr>
          <w:bCs/>
        </w:rPr>
        <w:t xml:space="preserve"> </w:t>
      </w:r>
      <w:r w:rsidR="00241E77" w:rsidRPr="00241E77">
        <w:rPr>
          <w:bCs/>
        </w:rPr>
        <w:t>(OE ID: OE000040) of Second Floor, St. Peter's House, L</w:t>
      </w:r>
      <w:r w:rsidR="00241E77">
        <w:rPr>
          <w:bCs/>
        </w:rPr>
        <w:t xml:space="preserve">e </w:t>
      </w:r>
      <w:r w:rsidR="00241E77" w:rsidRPr="00241E77">
        <w:rPr>
          <w:bCs/>
        </w:rPr>
        <w:t>Bordage, St. Peter Port, Guernsey, GY1 1BR Trustee of the Imperium</w:t>
      </w:r>
      <w:r w:rsidR="00241E77">
        <w:rPr>
          <w:bCs/>
        </w:rPr>
        <w:t xml:space="preserve"> </w:t>
      </w:r>
      <w:r w:rsidR="00241E77" w:rsidRPr="00241E77">
        <w:rPr>
          <w:bCs/>
        </w:rPr>
        <w:t>Retirement Plan QNUPS re Saint</w:t>
      </w:r>
      <w:r w:rsidR="000C31D5" w:rsidRPr="00C11BD4">
        <w:t xml:space="preserve"> </w:t>
      </w:r>
      <w:r w:rsidR="00DD271E" w:rsidRPr="00C11BD4">
        <w:t>(</w:t>
      </w:r>
      <w:r w:rsidR="00317796">
        <w:t xml:space="preserve">the </w:t>
      </w:r>
      <w:r w:rsidR="00DD271E" w:rsidRPr="00C11BD4">
        <w:t>"</w:t>
      </w:r>
      <w:r w:rsidR="00DD271E" w:rsidRPr="00241E77">
        <w:rPr>
          <w:b/>
          <w:bCs/>
        </w:rPr>
        <w:t>Owner</w:t>
      </w:r>
      <w:r w:rsidR="00DD271E" w:rsidRPr="00C11BD4">
        <w:t>")</w:t>
      </w:r>
      <w:r w:rsidR="00DD271E">
        <w:t>;</w:t>
      </w:r>
    </w:p>
    <w:p w14:paraId="36895C19" w14:textId="2A5742AA" w:rsidR="00E06BE8" w:rsidRDefault="00292398" w:rsidP="00E06BE8">
      <w:pPr>
        <w:pStyle w:val="Parties"/>
      </w:pPr>
      <w:r w:rsidRPr="00C11BD4">
        <w:rPr>
          <w:b/>
        </w:rPr>
        <w:t xml:space="preserve">FAIRFAX </w:t>
      </w:r>
      <w:r w:rsidR="00DB0A15">
        <w:rPr>
          <w:b/>
        </w:rPr>
        <w:t>ASPIRE L</w:t>
      </w:r>
      <w:r w:rsidR="002F173A">
        <w:rPr>
          <w:b/>
        </w:rPr>
        <w:t>IMITED</w:t>
      </w:r>
      <w:r w:rsidRPr="00C11BD4">
        <w:rPr>
          <w:b/>
        </w:rPr>
        <w:t xml:space="preserve"> </w:t>
      </w:r>
      <w:r w:rsidRPr="002679AC">
        <w:rPr>
          <w:bCs/>
        </w:rPr>
        <w:t>(Companies House Registration No</w:t>
      </w:r>
      <w:r w:rsidR="00DB0A15">
        <w:rPr>
          <w:bCs/>
        </w:rPr>
        <w:t xml:space="preserve"> </w:t>
      </w:r>
      <w:r w:rsidR="00DB0A15" w:rsidRPr="00DB0A15">
        <w:rPr>
          <w:bCs/>
        </w:rPr>
        <w:t>10168982</w:t>
      </w:r>
      <w:r w:rsidRPr="002679AC">
        <w:rPr>
          <w:bCs/>
        </w:rPr>
        <w:t>)</w:t>
      </w:r>
      <w:r w:rsidRPr="00C11BD4">
        <w:rPr>
          <w:b/>
        </w:rPr>
        <w:t xml:space="preserve"> </w:t>
      </w:r>
      <w:r w:rsidRPr="00C11BD4">
        <w:t>of Buncton Barn, Buncton Lane, Bolney, Haywards Heath RH17 5RE (</w:t>
      </w:r>
      <w:r w:rsidR="00317796">
        <w:t xml:space="preserve">the </w:t>
      </w:r>
      <w:r w:rsidRPr="00C11BD4">
        <w:t>"</w:t>
      </w:r>
      <w:r w:rsidRPr="00C11BD4">
        <w:rPr>
          <w:b/>
        </w:rPr>
        <w:t>Applicant</w:t>
      </w:r>
      <w:r w:rsidRPr="00C11BD4">
        <w:t>")</w:t>
      </w:r>
      <w:r w:rsidR="00B80D32">
        <w:t>;</w:t>
      </w:r>
    </w:p>
    <w:p w14:paraId="429E6529" w14:textId="4B3A2002" w:rsidR="00E06BE8" w:rsidRDefault="000C31D5" w:rsidP="00E06BE8">
      <w:pPr>
        <w:pStyle w:val="Parties"/>
      </w:pPr>
      <w:r>
        <w:rPr>
          <w:b/>
        </w:rPr>
        <w:t>EPSOM AND EWELL</w:t>
      </w:r>
      <w:r w:rsidR="001A669A" w:rsidRPr="00C11BD4">
        <w:rPr>
          <w:b/>
        </w:rPr>
        <w:t xml:space="preserve"> BOROUGH COUNCIL</w:t>
      </w:r>
      <w:r w:rsidR="001A669A" w:rsidRPr="00C11BD4">
        <w:t xml:space="preserve"> of </w:t>
      </w:r>
      <w:r>
        <w:t>Town Hall, the Parade, Epsom, KT18 5BY</w:t>
      </w:r>
      <w:r w:rsidR="001A669A" w:rsidRPr="00C11BD4">
        <w:t xml:space="preserve"> (the "</w:t>
      </w:r>
      <w:r w:rsidR="001226F8" w:rsidRPr="009F296A">
        <w:rPr>
          <w:b/>
          <w:bCs/>
        </w:rPr>
        <w:t>Borough</w:t>
      </w:r>
      <w:r w:rsidR="001226F8">
        <w:t xml:space="preserve"> </w:t>
      </w:r>
      <w:r w:rsidR="001A669A" w:rsidRPr="00C11BD4">
        <w:rPr>
          <w:b/>
        </w:rPr>
        <w:t>Council</w:t>
      </w:r>
      <w:r w:rsidR="001A669A" w:rsidRPr="00C11BD4">
        <w:t>")</w:t>
      </w:r>
      <w:r w:rsidR="001A669A">
        <w:t>; and</w:t>
      </w:r>
    </w:p>
    <w:p w14:paraId="5044173B" w14:textId="77777777" w:rsidR="00B80D32" w:rsidRDefault="000C31D5" w:rsidP="00B80D32">
      <w:pPr>
        <w:pStyle w:val="Parties"/>
      </w:pPr>
      <w:r>
        <w:rPr>
          <w:b/>
        </w:rPr>
        <w:t>SURREY</w:t>
      </w:r>
      <w:r w:rsidR="006D2C3E" w:rsidRPr="00C11BD4">
        <w:rPr>
          <w:b/>
        </w:rPr>
        <w:t xml:space="preserve"> COUNTY COUNCIL </w:t>
      </w:r>
      <w:r w:rsidR="006D2C3E" w:rsidRPr="00C11BD4">
        <w:t xml:space="preserve">of </w:t>
      </w:r>
      <w:r>
        <w:t>Woodhatch Place, 11 Cockshot Hill, Reigate, Surrey, RH2 8EF</w:t>
      </w:r>
      <w:r w:rsidR="006D2C3E" w:rsidRPr="00C11BD4">
        <w:t xml:space="preserve"> (the "</w:t>
      </w:r>
      <w:r w:rsidR="006D2C3E" w:rsidRPr="00C11BD4">
        <w:rPr>
          <w:b/>
        </w:rPr>
        <w:t>County Council</w:t>
      </w:r>
      <w:r w:rsidR="006D2C3E" w:rsidRPr="00C11BD4">
        <w:t>")</w:t>
      </w:r>
      <w:r w:rsidR="00B80D32">
        <w:t>.</w:t>
      </w:r>
    </w:p>
    <w:p w14:paraId="3CA6B410" w14:textId="1EC03F2B" w:rsidR="00F16676" w:rsidRDefault="00F16676" w:rsidP="00B80D32">
      <w:pPr>
        <w:pStyle w:val="Parties"/>
        <w:numPr>
          <w:ilvl w:val="0"/>
          <w:numId w:val="0"/>
        </w:numPr>
      </w:pPr>
      <w:r>
        <w:rPr>
          <w:b/>
          <w:bCs/>
        </w:rPr>
        <w:t>WHEREAS</w:t>
      </w:r>
      <w:r>
        <w:t>:-</w:t>
      </w:r>
    </w:p>
    <w:p w14:paraId="62569CE8" w14:textId="79E61EC4" w:rsidR="00F95D97" w:rsidRPr="00C11BD4" w:rsidRDefault="00F95D97" w:rsidP="00F95D97">
      <w:pPr>
        <w:pStyle w:val="Background"/>
        <w:numPr>
          <w:ilvl w:val="1"/>
          <w:numId w:val="17"/>
        </w:numPr>
      </w:pPr>
      <w:r w:rsidRPr="00C11BD4">
        <w:t xml:space="preserve">By virtue of the 1990 Act the </w:t>
      </w:r>
      <w:r w:rsidR="001226F8">
        <w:t xml:space="preserve">Borough </w:t>
      </w:r>
      <w:r w:rsidRPr="00C11BD4">
        <w:t xml:space="preserve">Council is the local planning authority for the purposes of this Deed for the area in which the Land is situated and is the local planning authority by whom the planning obligations hereby created </w:t>
      </w:r>
      <w:r w:rsidR="00B7147D" w:rsidRPr="00B7147D">
        <w:t>for the benefit of the Borough Council</w:t>
      </w:r>
      <w:r w:rsidR="00B7147D">
        <w:t xml:space="preserve"> </w:t>
      </w:r>
      <w:r w:rsidRPr="00C11BD4">
        <w:t>are enforceable</w:t>
      </w:r>
      <w:r w:rsidR="00B7147D">
        <w:t>.</w:t>
      </w:r>
    </w:p>
    <w:p w14:paraId="2FCE5AFB" w14:textId="721763DC" w:rsidR="00F95D97" w:rsidRPr="00C11BD4" w:rsidRDefault="00F95D97" w:rsidP="00F95D97">
      <w:pPr>
        <w:pStyle w:val="Background"/>
        <w:ind w:left="850" w:hanging="850"/>
      </w:pPr>
      <w:r w:rsidRPr="00C11BD4">
        <w:t xml:space="preserve">The County </w:t>
      </w:r>
      <w:r w:rsidRPr="001504F8">
        <w:t>Council is the local highway authority for the area in which the Land is situated</w:t>
      </w:r>
      <w:r w:rsidR="00B7147D" w:rsidRPr="00B7147D">
        <w:t xml:space="preserve"> </w:t>
      </w:r>
      <w:r w:rsidR="00B7147D">
        <w:t xml:space="preserve">and the person who is entitled to enforce the obligations contained in this </w:t>
      </w:r>
      <w:r w:rsidR="00DD094D">
        <w:t>Deed</w:t>
      </w:r>
      <w:r w:rsidR="00B7147D">
        <w:t xml:space="preserve"> given for the benefit of the County Council</w:t>
      </w:r>
      <w:r w:rsidR="00AC08DC" w:rsidRPr="001504F8">
        <w:t>.</w:t>
      </w:r>
      <w:r w:rsidR="00AC08DC">
        <w:t xml:space="preserve">  </w:t>
      </w:r>
    </w:p>
    <w:p w14:paraId="1A851BD6" w14:textId="468414AE" w:rsidR="00F95D97" w:rsidRPr="00C11BD4" w:rsidRDefault="00F95D97" w:rsidP="00F95D97">
      <w:pPr>
        <w:pStyle w:val="Background"/>
        <w:ind w:left="850" w:hanging="850"/>
      </w:pPr>
      <w:bookmarkStart w:id="0" w:name="_Hlk73181110"/>
      <w:r w:rsidRPr="00C11BD4">
        <w:t xml:space="preserve">The Owner is the registered freehold proprietor with absolute title of all that land registered at HM Land Registry under Title Number </w:t>
      </w:r>
      <w:bookmarkEnd w:id="0"/>
      <w:r w:rsidR="009B5D80" w:rsidRPr="009B5D80">
        <w:t>SY672685</w:t>
      </w:r>
      <w:r w:rsidR="009B5D80">
        <w:t>.</w:t>
      </w:r>
    </w:p>
    <w:p w14:paraId="60BC63D4" w14:textId="1FFD5BB0" w:rsidR="00F95D97" w:rsidRPr="00DB0A15" w:rsidRDefault="00F95D97" w:rsidP="00F95D97">
      <w:pPr>
        <w:pStyle w:val="Background"/>
        <w:ind w:left="850" w:hanging="850"/>
      </w:pPr>
      <w:r w:rsidRPr="00DB0A15">
        <w:t xml:space="preserve">The Applicant has </w:t>
      </w:r>
      <w:r w:rsidR="000C2311">
        <w:t xml:space="preserve">a restriction over the Owner’s land registered against </w:t>
      </w:r>
      <w:r w:rsidR="000C2311" w:rsidRPr="00C11BD4">
        <w:t xml:space="preserve">Title Number </w:t>
      </w:r>
      <w:r w:rsidR="000C2311" w:rsidRPr="009B5D80">
        <w:t>SY672685</w:t>
      </w:r>
      <w:r w:rsidRPr="00DB0A15">
        <w:t xml:space="preserve"> in respect of </w:t>
      </w:r>
      <w:r w:rsidR="000C2311">
        <w:t xml:space="preserve">a promotion agreement </w:t>
      </w:r>
      <w:r w:rsidRPr="00DB0A15">
        <w:t>dated</w:t>
      </w:r>
      <w:r w:rsidR="00DB0A15" w:rsidRPr="00DB0A15">
        <w:t xml:space="preserve"> 30 June 2023</w:t>
      </w:r>
      <w:r w:rsidR="00911589" w:rsidRPr="00DB0A15">
        <w:t>, as subsequently amended/varied.</w:t>
      </w:r>
    </w:p>
    <w:p w14:paraId="364E951B" w14:textId="035D37AC" w:rsidR="00F95D97" w:rsidRPr="00C11BD4" w:rsidRDefault="00F95D97" w:rsidP="00F95D97">
      <w:pPr>
        <w:pStyle w:val="Background"/>
        <w:ind w:left="850" w:hanging="850"/>
      </w:pPr>
      <w:r w:rsidRPr="00C11BD4">
        <w:t xml:space="preserve">The Applicant submitted the Application to the </w:t>
      </w:r>
      <w:r w:rsidR="0046229D">
        <w:t xml:space="preserve">Borough </w:t>
      </w:r>
      <w:r w:rsidRPr="00C11BD4">
        <w:t>Council on</w:t>
      </w:r>
      <w:r w:rsidR="007131D9">
        <w:t xml:space="preserve"> </w:t>
      </w:r>
      <w:r w:rsidR="000C31D5">
        <w:t>18 July 2025</w:t>
      </w:r>
      <w:r w:rsidRPr="00C11BD4">
        <w:t>.</w:t>
      </w:r>
    </w:p>
    <w:p w14:paraId="7FBB0585" w14:textId="6C1ED5B0" w:rsidR="00F95D97" w:rsidRPr="00C11BD4" w:rsidRDefault="00F95D97" w:rsidP="00F95D97">
      <w:pPr>
        <w:pStyle w:val="Background"/>
        <w:ind w:left="850" w:hanging="850"/>
      </w:pPr>
      <w:r w:rsidRPr="00C11BD4">
        <w:t>The Applicant lodged the Planning Appeal</w:t>
      </w:r>
      <w:r w:rsidR="007131D9">
        <w:t xml:space="preserve"> (start letter date</w:t>
      </w:r>
      <w:r w:rsidR="00DB0A15">
        <w:t>d 29 April 2026) f</w:t>
      </w:r>
      <w:r w:rsidRPr="00C11BD4">
        <w:t xml:space="preserve">ollowing the </w:t>
      </w:r>
      <w:r w:rsidR="001226F8">
        <w:t xml:space="preserve">Borough </w:t>
      </w:r>
      <w:r w:rsidRPr="00C11BD4">
        <w:t>Council's refusal of the Application on</w:t>
      </w:r>
      <w:r w:rsidR="007131D9">
        <w:t xml:space="preserve"> </w:t>
      </w:r>
      <w:r w:rsidR="000C31D5">
        <w:t>2 March 2026</w:t>
      </w:r>
      <w:r w:rsidRPr="00C11BD4">
        <w:t>.</w:t>
      </w:r>
    </w:p>
    <w:p w14:paraId="44CFC1EB" w14:textId="77777777" w:rsidR="00F95D97" w:rsidRPr="00C11BD4" w:rsidRDefault="00F95D97" w:rsidP="00F95D97">
      <w:pPr>
        <w:pStyle w:val="Background"/>
        <w:ind w:left="850" w:hanging="850"/>
      </w:pPr>
      <w:r w:rsidRPr="00C11BD4">
        <w:t>The Owner and Applicant by entering into this Deed do so to create planning obligations in respect of the Land and each part of it in favour of the Councils pursuant to section 106 of the 1990 Act and to be bound by and observe and perform the covenants, agreements, conditions and stipulations hereinafter contained.</w:t>
      </w:r>
    </w:p>
    <w:p w14:paraId="714F1EEC" w14:textId="77777777" w:rsidR="00080080" w:rsidRPr="00651D30" w:rsidRDefault="00080080" w:rsidP="00622EF8">
      <w:pPr>
        <w:pStyle w:val="Body"/>
        <w:ind w:left="850" w:hanging="850"/>
      </w:pPr>
      <w:r w:rsidRPr="00776D09">
        <w:rPr>
          <w:b/>
          <w:bCs/>
        </w:rPr>
        <w:t>IT IS AGREED</w:t>
      </w:r>
      <w:r w:rsidRPr="00776D09">
        <w:t xml:space="preserve"> as follows:-</w:t>
      </w:r>
    </w:p>
    <w:p w14:paraId="036239AD" w14:textId="77777777" w:rsidR="008939A3" w:rsidRDefault="00F95D97" w:rsidP="00A71209">
      <w:pPr>
        <w:pStyle w:val="Level1asHeading"/>
      </w:pPr>
      <w:bookmarkStart w:id="1" w:name="_Ref432985275"/>
      <w:bookmarkStart w:id="2" w:name="_Toc51690336"/>
      <w:bookmarkStart w:id="3" w:name="_Toc57817425"/>
      <w:bookmarkStart w:id="4" w:name="_Toc65508615"/>
      <w:bookmarkStart w:id="5" w:name="_Toc65508848"/>
      <w:bookmarkStart w:id="6" w:name="_Toc65508873"/>
      <w:bookmarkStart w:id="7" w:name="_Toc141431569"/>
      <w:bookmarkStart w:id="8" w:name="_Toc220063729"/>
      <w:bookmarkStart w:id="9" w:name="_Toc220063783"/>
      <w:bookmarkStart w:id="10" w:name="_Toc239160949"/>
      <w:r>
        <w:t xml:space="preserve">DEFINITIONS AND </w:t>
      </w:r>
      <w:r w:rsidR="00080080" w:rsidRPr="000A0325">
        <w:t>Interpretation</w:t>
      </w:r>
      <w:bookmarkEnd w:id="1"/>
      <w:bookmarkEnd w:id="2"/>
      <w:bookmarkEnd w:id="3"/>
      <w:bookmarkEnd w:id="4"/>
      <w:bookmarkEnd w:id="5"/>
      <w:bookmarkEnd w:id="6"/>
      <w:bookmarkEnd w:id="7"/>
      <w:bookmarkEnd w:id="8"/>
      <w:bookmarkEnd w:id="9"/>
      <w:bookmarkEnd w:id="10"/>
    </w:p>
    <w:p w14:paraId="6A4B51B9" w14:textId="77777777" w:rsidR="00080080" w:rsidRPr="00651D30" w:rsidRDefault="00080080" w:rsidP="00F95D97">
      <w:pPr>
        <w:pStyle w:val="Level2"/>
        <w:keepNext/>
      </w:pPr>
      <w:r w:rsidRPr="00776D09">
        <w:t xml:space="preserve">In this </w:t>
      </w:r>
      <w:r w:rsidR="00F95D97">
        <w:t>Deed the following expressions shall have the following meanings</w:t>
      </w:r>
      <w:r w:rsidRPr="00776D09">
        <w:t>:-</w:t>
      </w:r>
    </w:p>
    <w:tbl>
      <w:tblPr>
        <w:tblW w:w="8895" w:type="dxa"/>
        <w:tblInd w:w="742" w:type="dxa"/>
        <w:tblLayout w:type="fixed"/>
        <w:tblCellMar>
          <w:left w:w="113" w:type="dxa"/>
          <w:right w:w="113" w:type="dxa"/>
        </w:tblCellMar>
        <w:tblLook w:val="0000" w:firstRow="0" w:lastRow="0" w:firstColumn="0" w:lastColumn="0" w:noHBand="0" w:noVBand="0"/>
      </w:tblPr>
      <w:tblGrid>
        <w:gridCol w:w="2836"/>
        <w:gridCol w:w="6059"/>
      </w:tblGrid>
      <w:tr w:rsidR="00951085" w:rsidRPr="00404C47" w14:paraId="5D68B47D" w14:textId="77777777" w:rsidTr="00E40BFD">
        <w:trPr>
          <w:trHeight w:val="692"/>
        </w:trPr>
        <w:tc>
          <w:tcPr>
            <w:tcW w:w="2836" w:type="dxa"/>
          </w:tcPr>
          <w:p w14:paraId="668B2908" w14:textId="77777777" w:rsidR="00951085" w:rsidRPr="00404C47" w:rsidRDefault="00951085" w:rsidP="00951085">
            <w:pPr>
              <w:pStyle w:val="Definition"/>
            </w:pPr>
            <w:r w:rsidRPr="00404C47">
              <w:rPr>
                <w:b w:val="0"/>
              </w:rPr>
              <w:t>"</w:t>
            </w:r>
            <w:r w:rsidRPr="00404C47">
              <w:t>1990 Act</w:t>
            </w:r>
            <w:r w:rsidRPr="00404C47">
              <w:rPr>
                <w:b w:val="0"/>
              </w:rPr>
              <w:t>"</w:t>
            </w:r>
          </w:p>
        </w:tc>
        <w:tc>
          <w:tcPr>
            <w:tcW w:w="6059" w:type="dxa"/>
          </w:tcPr>
          <w:p w14:paraId="03B1F74B" w14:textId="77777777" w:rsidR="00951085" w:rsidRPr="00404C47" w:rsidRDefault="00951085" w:rsidP="00951085">
            <w:pPr>
              <w:pStyle w:val="Body"/>
            </w:pPr>
            <w:r w:rsidRPr="00404C47">
              <w:t>means the Town and Country Planning Act 1990 (as amended)</w:t>
            </w:r>
          </w:p>
        </w:tc>
      </w:tr>
      <w:tr w:rsidR="00951085" w:rsidRPr="00404C47" w14:paraId="26BCC5F0" w14:textId="77777777" w:rsidTr="00E40BFD">
        <w:trPr>
          <w:trHeight w:val="692"/>
        </w:trPr>
        <w:tc>
          <w:tcPr>
            <w:tcW w:w="2836" w:type="dxa"/>
          </w:tcPr>
          <w:p w14:paraId="14E0FAC0" w14:textId="77777777" w:rsidR="00951085" w:rsidRPr="00404C47" w:rsidRDefault="00951085" w:rsidP="00951085">
            <w:pPr>
              <w:pStyle w:val="Definition"/>
              <w:rPr>
                <w:b w:val="0"/>
                <w:bCs/>
              </w:rPr>
            </w:pPr>
            <w:r w:rsidRPr="00404C47">
              <w:rPr>
                <w:b w:val="0"/>
              </w:rPr>
              <w:t>"</w:t>
            </w:r>
            <w:r w:rsidRPr="00404C47">
              <w:t>Application</w:t>
            </w:r>
            <w:r w:rsidRPr="00404C47">
              <w:rPr>
                <w:b w:val="0"/>
              </w:rPr>
              <w:t>"</w:t>
            </w:r>
          </w:p>
        </w:tc>
        <w:tc>
          <w:tcPr>
            <w:tcW w:w="6059" w:type="dxa"/>
          </w:tcPr>
          <w:p w14:paraId="16005B57" w14:textId="33D881F6" w:rsidR="00951085" w:rsidRPr="00404C47" w:rsidRDefault="00951085" w:rsidP="00951085">
            <w:pPr>
              <w:pStyle w:val="Body"/>
            </w:pPr>
            <w:r w:rsidRPr="00404C47">
              <w:t>means the outline planning application (reference number</w:t>
            </w:r>
            <w:r w:rsidR="007131D9">
              <w:t xml:space="preserve"> </w:t>
            </w:r>
            <w:r w:rsidR="000C31D5" w:rsidRPr="000C31D5">
              <w:t>25/00846/OUT</w:t>
            </w:r>
            <w:r w:rsidRPr="00404C47">
              <w:t xml:space="preserve">) validated by the </w:t>
            </w:r>
            <w:r w:rsidR="001226F8">
              <w:t xml:space="preserve">Borough </w:t>
            </w:r>
            <w:r w:rsidRPr="00404C47">
              <w:t xml:space="preserve">Council on </w:t>
            </w:r>
            <w:r w:rsidR="000C31D5">
              <w:t>18 July 2025</w:t>
            </w:r>
            <w:r w:rsidRPr="00404C47">
              <w:t xml:space="preserve"> for </w:t>
            </w:r>
            <w:r w:rsidR="00C2634F">
              <w:t xml:space="preserve">outline </w:t>
            </w:r>
            <w:r w:rsidR="000C31D5" w:rsidRPr="000C31D5">
              <w:t>application for up to 110 dwellings including affordable homes (all matters reserved except access from Langley Vale Road)</w:t>
            </w:r>
          </w:p>
        </w:tc>
      </w:tr>
      <w:tr w:rsidR="00E948DD" w:rsidRPr="00404C47" w14:paraId="3A2AEF62" w14:textId="77777777" w:rsidTr="00E40BFD">
        <w:trPr>
          <w:trHeight w:val="692"/>
        </w:trPr>
        <w:tc>
          <w:tcPr>
            <w:tcW w:w="2836" w:type="dxa"/>
          </w:tcPr>
          <w:p w14:paraId="33025DE8" w14:textId="77777777" w:rsidR="00E948DD" w:rsidRPr="003C71DF" w:rsidRDefault="00E948DD" w:rsidP="00E948DD">
            <w:pPr>
              <w:pStyle w:val="Definition"/>
              <w:rPr>
                <w:bCs/>
              </w:rPr>
            </w:pPr>
            <w:r w:rsidRPr="003C71DF">
              <w:rPr>
                <w:bCs/>
              </w:rPr>
              <w:lastRenderedPageBreak/>
              <w:t>"Borough Monitoring Fee"</w:t>
            </w:r>
          </w:p>
        </w:tc>
        <w:tc>
          <w:tcPr>
            <w:tcW w:w="6059" w:type="dxa"/>
          </w:tcPr>
          <w:p w14:paraId="7CD95F53" w14:textId="138B3741" w:rsidR="00E948DD" w:rsidRPr="003C71DF" w:rsidRDefault="00E948DD" w:rsidP="00E948DD">
            <w:pPr>
              <w:pStyle w:val="Body"/>
            </w:pPr>
            <w:r w:rsidRPr="00172F0F">
              <w:t>£</w:t>
            </w:r>
            <w:r w:rsidR="000C31D5">
              <w:t>20,000</w:t>
            </w:r>
            <w:r w:rsidRPr="003C71DF">
              <w:t xml:space="preserve"> (</w:t>
            </w:r>
            <w:r w:rsidR="000C31D5">
              <w:t>twenty</w:t>
            </w:r>
            <w:r w:rsidRPr="003C71DF">
              <w:t xml:space="preserve"> thousand pounds) towards the Borough Council's costs of monitoring the implementation and compliance with the obligations in this Deed</w:t>
            </w:r>
          </w:p>
        </w:tc>
      </w:tr>
      <w:tr w:rsidR="00E948DD" w:rsidRPr="00404C47" w14:paraId="0CE44D6A" w14:textId="77777777" w:rsidTr="00E40BFD">
        <w:trPr>
          <w:trHeight w:val="692"/>
        </w:trPr>
        <w:tc>
          <w:tcPr>
            <w:tcW w:w="2836" w:type="dxa"/>
          </w:tcPr>
          <w:p w14:paraId="1C2E62BD" w14:textId="77777777" w:rsidR="00E948DD" w:rsidRPr="00404C47" w:rsidRDefault="00E948DD" w:rsidP="00E948DD">
            <w:pPr>
              <w:pStyle w:val="Definition"/>
              <w:rPr>
                <w:b w:val="0"/>
                <w:bCs/>
              </w:rPr>
            </w:pPr>
            <w:r w:rsidRPr="00404C47">
              <w:rPr>
                <w:b w:val="0"/>
              </w:rPr>
              <w:t>"</w:t>
            </w:r>
            <w:r w:rsidRPr="00404C47">
              <w:t>CIL Regulations</w:t>
            </w:r>
            <w:r w:rsidRPr="00404C47">
              <w:rPr>
                <w:b w:val="0"/>
              </w:rPr>
              <w:t>"</w:t>
            </w:r>
          </w:p>
        </w:tc>
        <w:tc>
          <w:tcPr>
            <w:tcW w:w="6059" w:type="dxa"/>
          </w:tcPr>
          <w:p w14:paraId="3A8EA1DC" w14:textId="77777777" w:rsidR="00E948DD" w:rsidRPr="00404C47" w:rsidRDefault="00E948DD" w:rsidP="00E948DD">
            <w:pPr>
              <w:pStyle w:val="Body"/>
            </w:pPr>
            <w:r w:rsidRPr="00404C47">
              <w:t>means the Community Infrastructure Levy Regulations 2010 (as may be amended from time to time)</w:t>
            </w:r>
          </w:p>
        </w:tc>
      </w:tr>
      <w:tr w:rsidR="00E948DD" w:rsidRPr="00404C47" w14:paraId="478679C2" w14:textId="77777777" w:rsidTr="00E40BFD">
        <w:trPr>
          <w:trHeight w:val="692"/>
        </w:trPr>
        <w:tc>
          <w:tcPr>
            <w:tcW w:w="2836" w:type="dxa"/>
          </w:tcPr>
          <w:p w14:paraId="2D7AA2D7" w14:textId="77777777" w:rsidR="00E948DD" w:rsidRPr="00404C47" w:rsidRDefault="00E948DD" w:rsidP="00E948DD">
            <w:pPr>
              <w:pStyle w:val="Definition"/>
              <w:rPr>
                <w:b w:val="0"/>
                <w:bCs/>
              </w:rPr>
            </w:pPr>
            <w:r w:rsidRPr="00404C47">
              <w:rPr>
                <w:b w:val="0"/>
              </w:rPr>
              <w:t>"</w:t>
            </w:r>
            <w:r w:rsidRPr="00404C47">
              <w:t>Commencement of Development</w:t>
            </w:r>
            <w:r w:rsidRPr="00404C47">
              <w:rPr>
                <w:b w:val="0"/>
              </w:rPr>
              <w:t>"</w:t>
            </w:r>
          </w:p>
        </w:tc>
        <w:tc>
          <w:tcPr>
            <w:tcW w:w="6059" w:type="dxa"/>
          </w:tcPr>
          <w:p w14:paraId="27697690" w14:textId="77777777" w:rsidR="00736BFE" w:rsidRPr="00736BFE" w:rsidRDefault="00E948DD" w:rsidP="00736BFE">
            <w:pPr>
              <w:pStyle w:val="Body"/>
            </w:pPr>
            <w:r w:rsidRPr="00404C47">
              <w:t xml:space="preserve">means the date upon which the Development shall commence by the carrying out on the Land pursuant to the Planning Permission of a material operation as specified in section 56(4) of the 1990 Act </w:t>
            </w:r>
            <w:r w:rsidRPr="00404C47">
              <w:rPr>
                <w:bCs/>
              </w:rPr>
              <w:t>SAVE THAT</w:t>
            </w:r>
            <w:r w:rsidRPr="00404C47">
              <w:t xml:space="preserve"> </w:t>
            </w:r>
            <w:r w:rsidR="00736BFE" w:rsidRPr="00736BFE">
              <w:t>none of the following operations shall constitute a material operation for the purposes of constituting Commencement of Development:</w:t>
            </w:r>
          </w:p>
          <w:p w14:paraId="68AC5EAB" w14:textId="0C373B12" w:rsidR="00736BFE" w:rsidRPr="00736BFE" w:rsidRDefault="00736BFE" w:rsidP="00736BFE">
            <w:pPr>
              <w:pStyle w:val="Body"/>
              <w:numPr>
                <w:ilvl w:val="0"/>
                <w:numId w:val="35"/>
              </w:numPr>
            </w:pPr>
            <w:r w:rsidRPr="00736BFE">
              <w:t xml:space="preserve">trial holes or other operations to establish the ground conditions of the </w:t>
            </w:r>
            <w:r w:rsidR="00DD094D">
              <w:t>Land</w:t>
            </w:r>
            <w:r w:rsidRPr="00736BFE">
              <w:t>, site survey work</w:t>
            </w:r>
            <w:r w:rsidR="008B22B6">
              <w:t>;</w:t>
            </w:r>
          </w:p>
          <w:p w14:paraId="7BF1FCEC" w14:textId="1B36DBFE" w:rsidR="00736BFE" w:rsidRDefault="00736BFE" w:rsidP="00736BFE">
            <w:pPr>
              <w:pStyle w:val="Body"/>
              <w:numPr>
                <w:ilvl w:val="0"/>
                <w:numId w:val="35"/>
              </w:numPr>
            </w:pPr>
            <w:r w:rsidRPr="00736BFE">
              <w:t xml:space="preserve">archaeological investigations on the </w:t>
            </w:r>
            <w:r w:rsidR="00DD094D">
              <w:t>Land</w:t>
            </w:r>
            <w:r w:rsidR="004D6C12" w:rsidRPr="00736BFE">
              <w:t xml:space="preserve"> associated with the Development</w:t>
            </w:r>
            <w:r w:rsidRPr="00736BFE">
              <w:t>;</w:t>
            </w:r>
          </w:p>
          <w:p w14:paraId="11730A67" w14:textId="77777777" w:rsidR="00736BFE" w:rsidRPr="00736BFE" w:rsidRDefault="00736BFE" w:rsidP="00736BFE">
            <w:pPr>
              <w:pStyle w:val="Body"/>
              <w:numPr>
                <w:ilvl w:val="0"/>
                <w:numId w:val="35"/>
              </w:numPr>
            </w:pPr>
            <w:r w:rsidRPr="00736BFE">
              <w:t>any structural planting or landscaping works;</w:t>
            </w:r>
          </w:p>
          <w:p w14:paraId="0896CAA8" w14:textId="77777777" w:rsidR="00736BFE" w:rsidRPr="00736BFE" w:rsidRDefault="00736BFE" w:rsidP="00736BFE">
            <w:pPr>
              <w:pStyle w:val="Body"/>
              <w:numPr>
                <w:ilvl w:val="0"/>
                <w:numId w:val="35"/>
              </w:numPr>
            </w:pPr>
            <w:r w:rsidRPr="00736BFE">
              <w:t>construction of site compounds boundary fencing or hoardings;</w:t>
            </w:r>
          </w:p>
          <w:p w14:paraId="57DF44BA" w14:textId="77777777" w:rsidR="00736BFE" w:rsidRPr="00736BFE" w:rsidRDefault="00736BFE" w:rsidP="00736BFE">
            <w:pPr>
              <w:pStyle w:val="Body"/>
              <w:numPr>
                <w:ilvl w:val="0"/>
                <w:numId w:val="35"/>
              </w:numPr>
            </w:pPr>
            <w:r w:rsidRPr="00736BFE">
              <w:t>the temporary display of site notices or advertisements; or</w:t>
            </w:r>
          </w:p>
          <w:p w14:paraId="17D4D92B" w14:textId="77777777" w:rsidR="00736BFE" w:rsidRPr="00736BFE" w:rsidRDefault="00736BFE" w:rsidP="00736BFE">
            <w:pPr>
              <w:pStyle w:val="Body"/>
              <w:numPr>
                <w:ilvl w:val="0"/>
                <w:numId w:val="35"/>
              </w:numPr>
            </w:pPr>
            <w:r w:rsidRPr="00736BFE">
              <w:t xml:space="preserve">any other preparatory works agreed in writing with the Borough Council </w:t>
            </w:r>
          </w:p>
          <w:p w14:paraId="54C5E8F2" w14:textId="7828CA1B" w:rsidR="00E948DD" w:rsidRPr="00404C47" w:rsidRDefault="00736BFE" w:rsidP="00E948DD">
            <w:pPr>
              <w:pStyle w:val="Body"/>
            </w:pPr>
            <w:r w:rsidRPr="00736BFE">
              <w:t>and “</w:t>
            </w:r>
            <w:r w:rsidRPr="00736BFE">
              <w:rPr>
                <w:b/>
              </w:rPr>
              <w:t>Commence</w:t>
            </w:r>
            <w:r w:rsidRPr="00736BFE">
              <w:t>” “</w:t>
            </w:r>
            <w:r w:rsidRPr="00736BFE">
              <w:rPr>
                <w:b/>
                <w:bCs/>
              </w:rPr>
              <w:t>Commencement</w:t>
            </w:r>
            <w:r w:rsidRPr="00736BFE">
              <w:t>” and “</w:t>
            </w:r>
            <w:r w:rsidRPr="00736BFE">
              <w:rPr>
                <w:b/>
              </w:rPr>
              <w:t>Commencement</w:t>
            </w:r>
            <w:r w:rsidRPr="00736BFE">
              <w:t xml:space="preserve"> </w:t>
            </w:r>
            <w:r w:rsidRPr="00736BFE">
              <w:rPr>
                <w:b/>
              </w:rPr>
              <w:t>Date</w:t>
            </w:r>
            <w:r w:rsidRPr="00736BFE">
              <w:t>” shall be interpreted accordingly</w:t>
            </w:r>
          </w:p>
        </w:tc>
      </w:tr>
      <w:tr w:rsidR="00E948DD" w:rsidRPr="00404C47" w14:paraId="15F6A683" w14:textId="77777777" w:rsidTr="00E40BFD">
        <w:trPr>
          <w:trHeight w:val="692"/>
        </w:trPr>
        <w:tc>
          <w:tcPr>
            <w:tcW w:w="2836" w:type="dxa"/>
          </w:tcPr>
          <w:p w14:paraId="0CF9EC42" w14:textId="67F907E2" w:rsidR="00E948DD" w:rsidRPr="00404C47" w:rsidRDefault="00E948DD" w:rsidP="00E948DD">
            <w:pPr>
              <w:pStyle w:val="Definition"/>
              <w:rPr>
                <w:b w:val="0"/>
                <w:bCs/>
              </w:rPr>
            </w:pPr>
            <w:r w:rsidRPr="00404C47">
              <w:t>Completion</w:t>
            </w:r>
            <w:r w:rsidRPr="00404C47">
              <w:rPr>
                <w:b w:val="0"/>
              </w:rPr>
              <w:t>"</w:t>
            </w:r>
            <w:r w:rsidRPr="00404C47">
              <w:t xml:space="preserve"> </w:t>
            </w:r>
          </w:p>
        </w:tc>
        <w:tc>
          <w:tcPr>
            <w:tcW w:w="6059" w:type="dxa"/>
          </w:tcPr>
          <w:p w14:paraId="6AE95F37" w14:textId="6E4A0707" w:rsidR="00E948DD" w:rsidRPr="00404C47" w:rsidRDefault="00E948DD" w:rsidP="00E948DD">
            <w:pPr>
              <w:pStyle w:val="Body"/>
            </w:pPr>
            <w:r w:rsidRPr="00404C47">
              <w:t xml:space="preserve">the date on which the Owner confirms to the </w:t>
            </w:r>
            <w:r>
              <w:t xml:space="preserve">Borough </w:t>
            </w:r>
            <w:r w:rsidRPr="00404C47">
              <w:t xml:space="preserve">Council and County Council that the Development has been completed </w:t>
            </w:r>
          </w:p>
        </w:tc>
      </w:tr>
      <w:tr w:rsidR="00B80D32" w:rsidRPr="00404C47" w14:paraId="1CF89B41" w14:textId="77777777" w:rsidTr="00E40BFD">
        <w:trPr>
          <w:trHeight w:val="692"/>
        </w:trPr>
        <w:tc>
          <w:tcPr>
            <w:tcW w:w="2836" w:type="dxa"/>
          </w:tcPr>
          <w:p w14:paraId="00A7350D" w14:textId="739F07AA" w:rsidR="00B80D32" w:rsidRPr="00095C17" w:rsidRDefault="00B80D32" w:rsidP="00E948DD">
            <w:pPr>
              <w:pStyle w:val="Definition"/>
            </w:pPr>
            <w:r>
              <w:t>“Councils”</w:t>
            </w:r>
          </w:p>
        </w:tc>
        <w:tc>
          <w:tcPr>
            <w:tcW w:w="6059" w:type="dxa"/>
          </w:tcPr>
          <w:p w14:paraId="29AAEAA6" w14:textId="3A3F1424" w:rsidR="00B80D32" w:rsidRPr="00B17177" w:rsidRDefault="00B80D32" w:rsidP="00E948DD">
            <w:pPr>
              <w:pStyle w:val="Body"/>
            </w:pPr>
            <w:r>
              <w:t>together being the Borough Council and County Council</w:t>
            </w:r>
          </w:p>
        </w:tc>
      </w:tr>
      <w:tr w:rsidR="00E948DD" w:rsidRPr="00404C47" w14:paraId="7FBECC84" w14:textId="77777777" w:rsidTr="00E40BFD">
        <w:trPr>
          <w:trHeight w:val="692"/>
        </w:trPr>
        <w:tc>
          <w:tcPr>
            <w:tcW w:w="2836" w:type="dxa"/>
          </w:tcPr>
          <w:p w14:paraId="1D6C4107" w14:textId="3E2287D2" w:rsidR="00E948DD" w:rsidRPr="00404C47" w:rsidRDefault="00E948DD" w:rsidP="00E948DD">
            <w:pPr>
              <w:pStyle w:val="Definition"/>
              <w:rPr>
                <w:b w:val="0"/>
              </w:rPr>
            </w:pPr>
            <w:r w:rsidRPr="00255295">
              <w:rPr>
                <w:bCs/>
              </w:rPr>
              <w:t>“County Monitoring</w:t>
            </w:r>
            <w:r w:rsidR="00DB0A15">
              <w:rPr>
                <w:bCs/>
              </w:rPr>
              <w:t xml:space="preserve"> Fee</w:t>
            </w:r>
            <w:r w:rsidRPr="00255295">
              <w:rPr>
                <w:bCs/>
              </w:rPr>
              <w:t xml:space="preserve">” </w:t>
            </w:r>
          </w:p>
        </w:tc>
        <w:tc>
          <w:tcPr>
            <w:tcW w:w="6059" w:type="dxa"/>
          </w:tcPr>
          <w:p w14:paraId="5D07651C" w14:textId="76EAD1EE" w:rsidR="00E948DD" w:rsidRPr="00404C47" w:rsidRDefault="00E948DD" w:rsidP="00E948DD">
            <w:pPr>
              <w:pStyle w:val="Body"/>
            </w:pPr>
            <w:r w:rsidRPr="00370AB2">
              <w:t>means the sum of</w:t>
            </w:r>
            <w:r>
              <w:t xml:space="preserve"> </w:t>
            </w:r>
            <w:r w:rsidR="00EB0459">
              <w:t>£4,530</w:t>
            </w:r>
            <w:r w:rsidR="00EB0459" w:rsidRPr="00370AB2">
              <w:t xml:space="preserve"> </w:t>
            </w:r>
            <w:r w:rsidR="00EB0459">
              <w:t xml:space="preserve">(four thousand five hundred and thirty </w:t>
            </w:r>
            <w:r w:rsidR="00EB0459" w:rsidRPr="009268C9">
              <w:t>pounds)</w:t>
            </w:r>
            <w:r w:rsidR="00EB0459" w:rsidRPr="009268C9" w:rsidDel="00EB0459">
              <w:t xml:space="preserve"> </w:t>
            </w:r>
            <w:r w:rsidRPr="009268C9">
              <w:t>towards the County Council’s reasonable and proper administrative costs of monitoring compliance with the provision of this Deed</w:t>
            </w:r>
          </w:p>
        </w:tc>
      </w:tr>
      <w:tr w:rsidR="00E948DD" w:rsidRPr="00404C47" w14:paraId="50CF9B39" w14:textId="77777777" w:rsidTr="00E40BFD">
        <w:trPr>
          <w:trHeight w:val="692"/>
        </w:trPr>
        <w:tc>
          <w:tcPr>
            <w:tcW w:w="2836" w:type="dxa"/>
          </w:tcPr>
          <w:p w14:paraId="325EA7DD" w14:textId="77777777" w:rsidR="00E948DD" w:rsidRPr="00404C47" w:rsidRDefault="00E948DD" w:rsidP="00E948DD">
            <w:pPr>
              <w:pStyle w:val="Definition"/>
              <w:rPr>
                <w:b w:val="0"/>
                <w:bCs/>
              </w:rPr>
            </w:pPr>
            <w:r w:rsidRPr="00404C47">
              <w:rPr>
                <w:b w:val="0"/>
              </w:rPr>
              <w:t>"</w:t>
            </w:r>
            <w:r w:rsidRPr="00404C47">
              <w:t>Decision Letter</w:t>
            </w:r>
            <w:r w:rsidRPr="00404C47">
              <w:rPr>
                <w:b w:val="0"/>
              </w:rPr>
              <w:t>"</w:t>
            </w:r>
          </w:p>
        </w:tc>
        <w:tc>
          <w:tcPr>
            <w:tcW w:w="6059" w:type="dxa"/>
          </w:tcPr>
          <w:p w14:paraId="745A8C91" w14:textId="77777777" w:rsidR="00E948DD" w:rsidRPr="00404C47" w:rsidRDefault="00E948DD" w:rsidP="00E948DD">
            <w:pPr>
              <w:pStyle w:val="Body"/>
            </w:pPr>
            <w:r w:rsidRPr="00404C47">
              <w:t>means a decision letter by the Secretary of State (or the Planning Inspector) in respect of the Planning Appeal</w:t>
            </w:r>
          </w:p>
        </w:tc>
      </w:tr>
      <w:tr w:rsidR="00E948DD" w:rsidRPr="00404C47" w14:paraId="2D1E8BA6" w14:textId="77777777" w:rsidTr="00E40BFD">
        <w:trPr>
          <w:trHeight w:val="692"/>
        </w:trPr>
        <w:tc>
          <w:tcPr>
            <w:tcW w:w="2836" w:type="dxa"/>
          </w:tcPr>
          <w:p w14:paraId="4782BFFC" w14:textId="77777777" w:rsidR="00E948DD" w:rsidRPr="00404C47" w:rsidRDefault="00E948DD" w:rsidP="00E948DD">
            <w:pPr>
              <w:pStyle w:val="Definition"/>
              <w:rPr>
                <w:b w:val="0"/>
                <w:bCs/>
              </w:rPr>
            </w:pPr>
            <w:r w:rsidRPr="00404C47">
              <w:rPr>
                <w:b w:val="0"/>
              </w:rPr>
              <w:t>"</w:t>
            </w:r>
            <w:r w:rsidRPr="00404C47">
              <w:t>Deed</w:t>
            </w:r>
            <w:r w:rsidRPr="00404C47">
              <w:rPr>
                <w:b w:val="0"/>
              </w:rPr>
              <w:t>"</w:t>
            </w:r>
          </w:p>
        </w:tc>
        <w:tc>
          <w:tcPr>
            <w:tcW w:w="6059" w:type="dxa"/>
          </w:tcPr>
          <w:p w14:paraId="7E0BFE0F" w14:textId="60B3758A" w:rsidR="00E948DD" w:rsidRPr="00404C47" w:rsidRDefault="00E948DD" w:rsidP="00E948DD">
            <w:pPr>
              <w:pStyle w:val="Body"/>
            </w:pPr>
            <w:r w:rsidRPr="00404C47">
              <w:t>means this Deed made under section 106 of the</w:t>
            </w:r>
            <w:r w:rsidR="00DB0A15">
              <w:t xml:space="preserve"> 1990</w:t>
            </w:r>
            <w:r w:rsidRPr="00404C47">
              <w:t> Act and all other enabling powers</w:t>
            </w:r>
          </w:p>
        </w:tc>
      </w:tr>
      <w:tr w:rsidR="00E948DD" w:rsidRPr="00404C47" w14:paraId="02F4C9FA" w14:textId="77777777" w:rsidTr="00E40BFD">
        <w:trPr>
          <w:trHeight w:val="692"/>
        </w:trPr>
        <w:tc>
          <w:tcPr>
            <w:tcW w:w="2836" w:type="dxa"/>
          </w:tcPr>
          <w:p w14:paraId="07E01F13" w14:textId="77777777" w:rsidR="00E948DD" w:rsidRPr="00404C47" w:rsidRDefault="00E948DD" w:rsidP="00E948DD">
            <w:pPr>
              <w:pStyle w:val="Definition"/>
              <w:rPr>
                <w:b w:val="0"/>
                <w:bCs/>
              </w:rPr>
            </w:pPr>
            <w:r w:rsidRPr="00404C47">
              <w:rPr>
                <w:b w:val="0"/>
              </w:rPr>
              <w:t>"</w:t>
            </w:r>
            <w:r w:rsidRPr="00404C47">
              <w:t>Development</w:t>
            </w:r>
            <w:r w:rsidRPr="00404C47">
              <w:rPr>
                <w:b w:val="0"/>
              </w:rPr>
              <w:t>"</w:t>
            </w:r>
          </w:p>
        </w:tc>
        <w:tc>
          <w:tcPr>
            <w:tcW w:w="6059" w:type="dxa"/>
          </w:tcPr>
          <w:p w14:paraId="3C14BF1F" w14:textId="77777777" w:rsidR="00E948DD" w:rsidRPr="00404C47" w:rsidRDefault="00E948DD" w:rsidP="00E948DD">
            <w:pPr>
              <w:pStyle w:val="Body"/>
            </w:pPr>
            <w:r w:rsidRPr="00404C47">
              <w:t xml:space="preserve">means the development of the Land in accordance with the Planning Permission </w:t>
            </w:r>
          </w:p>
        </w:tc>
      </w:tr>
      <w:tr w:rsidR="00E948DD" w:rsidRPr="00404C47" w14:paraId="230B2BD0" w14:textId="77777777" w:rsidTr="00E40BFD">
        <w:trPr>
          <w:trHeight w:val="692"/>
        </w:trPr>
        <w:tc>
          <w:tcPr>
            <w:tcW w:w="2836" w:type="dxa"/>
          </w:tcPr>
          <w:p w14:paraId="03F53AC4" w14:textId="77777777" w:rsidR="00E948DD" w:rsidRPr="00404C47" w:rsidRDefault="00E948DD" w:rsidP="00E948DD">
            <w:pPr>
              <w:pStyle w:val="Definition"/>
              <w:rPr>
                <w:b w:val="0"/>
                <w:bCs/>
              </w:rPr>
            </w:pPr>
            <w:r w:rsidRPr="00404C47">
              <w:rPr>
                <w:b w:val="0"/>
              </w:rPr>
              <w:t>"</w:t>
            </w:r>
            <w:r w:rsidRPr="00404C47">
              <w:t>Dwelling</w:t>
            </w:r>
            <w:r w:rsidRPr="00404C47">
              <w:rPr>
                <w:b w:val="0"/>
              </w:rPr>
              <w:t>"</w:t>
            </w:r>
          </w:p>
        </w:tc>
        <w:tc>
          <w:tcPr>
            <w:tcW w:w="6059" w:type="dxa"/>
          </w:tcPr>
          <w:p w14:paraId="71DC147E" w14:textId="2A9154E4" w:rsidR="00E948DD" w:rsidRPr="004E4296" w:rsidRDefault="00E948DD" w:rsidP="00E948DD">
            <w:pPr>
              <w:pStyle w:val="Body"/>
            </w:pPr>
            <w:r w:rsidRPr="00404C47">
              <w:t>means a residential dwelling to be constructed on the Land pursuant to the Planning Permission</w:t>
            </w:r>
            <w:r w:rsidR="004E4296">
              <w:t xml:space="preserve"> and “</w:t>
            </w:r>
            <w:r w:rsidR="004E4296">
              <w:rPr>
                <w:b/>
                <w:bCs/>
              </w:rPr>
              <w:t>Dwellings</w:t>
            </w:r>
            <w:r w:rsidR="004E4296">
              <w:t>” shall be construed accordingly</w:t>
            </w:r>
          </w:p>
        </w:tc>
      </w:tr>
      <w:tr w:rsidR="00E948DD" w:rsidRPr="00404C47" w14:paraId="581132E4" w14:textId="77777777" w:rsidTr="00E40BFD">
        <w:trPr>
          <w:trHeight w:val="292"/>
        </w:trPr>
        <w:tc>
          <w:tcPr>
            <w:tcW w:w="2836" w:type="dxa"/>
          </w:tcPr>
          <w:p w14:paraId="23E42366" w14:textId="77777777" w:rsidR="00E948DD" w:rsidRPr="00D42DF5" w:rsidRDefault="00E948DD" w:rsidP="00E948DD">
            <w:pPr>
              <w:pStyle w:val="Definition"/>
              <w:rPr>
                <w:b w:val="0"/>
                <w:highlight w:val="yellow"/>
              </w:rPr>
            </w:pPr>
            <w:r w:rsidRPr="00DB0A15">
              <w:rPr>
                <w:bCs/>
              </w:rPr>
              <w:t>“Index”</w:t>
            </w:r>
          </w:p>
        </w:tc>
        <w:tc>
          <w:tcPr>
            <w:tcW w:w="6059" w:type="dxa"/>
          </w:tcPr>
          <w:p w14:paraId="022ECA3D" w14:textId="5A8DB418" w:rsidR="00E948DD" w:rsidRPr="00DB0A15" w:rsidRDefault="00DB0A15" w:rsidP="00DB0A15">
            <w:pPr>
              <w:pStyle w:val="Body"/>
            </w:pPr>
            <w:r w:rsidRPr="00DB0A15">
              <w:t xml:space="preserve">means the "All Items" Index of </w:t>
            </w:r>
            <w:r w:rsidR="00736BFE" w:rsidRPr="00736BFE">
              <w:t>Consumer Prices (“</w:t>
            </w:r>
            <w:r w:rsidR="00736BFE" w:rsidRPr="009268C9">
              <w:rPr>
                <w:b/>
                <w:bCs/>
              </w:rPr>
              <w:t>CPI</w:t>
            </w:r>
            <w:r w:rsidR="00736BFE" w:rsidRPr="00736BFE">
              <w:t xml:space="preserve">”) </w:t>
            </w:r>
            <w:r w:rsidRPr="00DB0A15">
              <w:t xml:space="preserve"> or such other item reference as may from time to time replace the item reference published by the Office for National Statistics or any </w:t>
            </w:r>
            <w:r w:rsidRPr="00DB0A15">
              <w:lastRenderedPageBreak/>
              <w:t xml:space="preserve">successor ministry or department of government or any such alternative index or comparable measure of price inflation as may be agreed in writing by the </w:t>
            </w:r>
            <w:r>
              <w:t xml:space="preserve">Owner </w:t>
            </w:r>
            <w:r w:rsidRPr="00DB0A15">
              <w:t>and the Borough Council or the County Council</w:t>
            </w:r>
          </w:p>
        </w:tc>
      </w:tr>
      <w:tr w:rsidR="00DB0A15" w:rsidRPr="00404C47" w14:paraId="460E9B4F" w14:textId="77777777" w:rsidTr="00E40BFD">
        <w:trPr>
          <w:trHeight w:val="292"/>
        </w:trPr>
        <w:tc>
          <w:tcPr>
            <w:tcW w:w="2836" w:type="dxa"/>
          </w:tcPr>
          <w:p w14:paraId="6C3CF9CF" w14:textId="364BCBC8" w:rsidR="00DB0A15" w:rsidRPr="00DB0A15" w:rsidRDefault="00DB0A15" w:rsidP="00E948DD">
            <w:pPr>
              <w:pStyle w:val="Definition"/>
              <w:rPr>
                <w:bCs/>
              </w:rPr>
            </w:pPr>
            <w:r>
              <w:rPr>
                <w:bCs/>
              </w:rPr>
              <w:lastRenderedPageBreak/>
              <w:t>“Index Linked”</w:t>
            </w:r>
          </w:p>
        </w:tc>
        <w:tc>
          <w:tcPr>
            <w:tcW w:w="6059" w:type="dxa"/>
          </w:tcPr>
          <w:p w14:paraId="7A486318" w14:textId="702E1E87" w:rsidR="00DB0A15" w:rsidRPr="00DB0A15" w:rsidRDefault="00DB0A15" w:rsidP="00DB0A15">
            <w:pPr>
              <w:pStyle w:val="Body"/>
            </w:pPr>
            <w:r w:rsidRPr="00DB0A15">
              <w:t xml:space="preserve">means adjusted from the date of this </w:t>
            </w:r>
            <w:r>
              <w:t xml:space="preserve">Deed </w:t>
            </w:r>
            <w:r w:rsidRPr="00DB0A15">
              <w:t xml:space="preserve">in accordance with the Index by multiplying in each case the relevant sum by a fraction whose denominator shall be the last published Index monthly figure published before the date of this </w:t>
            </w:r>
            <w:r>
              <w:t xml:space="preserve">Deed </w:t>
            </w:r>
            <w:r w:rsidRPr="00DB0A15">
              <w:t>and whose numerator shall be the last published Index monthly figure available before the date on which payment is due but which for the avoidance of doubt shall not fall below the original figure for the relevant sum</w:t>
            </w:r>
          </w:p>
        </w:tc>
      </w:tr>
      <w:tr w:rsidR="00E948DD" w:rsidRPr="00404C47" w14:paraId="0381F9D6" w14:textId="77777777" w:rsidTr="00E40BFD">
        <w:trPr>
          <w:trHeight w:val="692"/>
        </w:trPr>
        <w:tc>
          <w:tcPr>
            <w:tcW w:w="2836" w:type="dxa"/>
          </w:tcPr>
          <w:p w14:paraId="26DA3F88" w14:textId="77777777" w:rsidR="00E948DD" w:rsidRPr="00404C47" w:rsidRDefault="00E948DD" w:rsidP="00E948DD">
            <w:pPr>
              <w:pStyle w:val="Definition"/>
              <w:rPr>
                <w:b w:val="0"/>
                <w:bCs/>
              </w:rPr>
            </w:pPr>
            <w:r w:rsidRPr="00404C47">
              <w:rPr>
                <w:b w:val="0"/>
              </w:rPr>
              <w:t>"</w:t>
            </w:r>
            <w:r w:rsidRPr="00404C47">
              <w:t>Interest</w:t>
            </w:r>
            <w:r w:rsidRPr="00404C47">
              <w:rPr>
                <w:b w:val="0"/>
              </w:rPr>
              <w:t>"</w:t>
            </w:r>
          </w:p>
        </w:tc>
        <w:tc>
          <w:tcPr>
            <w:tcW w:w="6059" w:type="dxa"/>
          </w:tcPr>
          <w:p w14:paraId="1DC401B3" w14:textId="32119CD6" w:rsidR="00E948DD" w:rsidRPr="00404C47" w:rsidRDefault="00E948DD" w:rsidP="00E948DD">
            <w:pPr>
              <w:pStyle w:val="Body"/>
            </w:pPr>
            <w:r w:rsidRPr="00404C47">
              <w:t xml:space="preserve">means interest at </w:t>
            </w:r>
            <w:r w:rsidR="000C31D5">
              <w:t>four per cent (</w:t>
            </w:r>
            <w:r w:rsidRPr="00404C47">
              <w:t>4%</w:t>
            </w:r>
            <w:r w:rsidR="000C31D5">
              <w:t>)</w:t>
            </w:r>
            <w:r w:rsidRPr="00404C47">
              <w:t xml:space="preserve"> above the base lending rate of the Bank of England from time to time</w:t>
            </w:r>
          </w:p>
        </w:tc>
      </w:tr>
      <w:tr w:rsidR="00E948DD" w:rsidRPr="00404C47" w14:paraId="479BD18B" w14:textId="77777777" w:rsidTr="00E40BFD">
        <w:trPr>
          <w:trHeight w:val="692"/>
        </w:trPr>
        <w:tc>
          <w:tcPr>
            <w:tcW w:w="2836" w:type="dxa"/>
          </w:tcPr>
          <w:p w14:paraId="2C5A36FF" w14:textId="77777777" w:rsidR="00E948DD" w:rsidRPr="00404C47" w:rsidRDefault="00E948DD" w:rsidP="00E948DD">
            <w:pPr>
              <w:pStyle w:val="Definition"/>
              <w:rPr>
                <w:b w:val="0"/>
                <w:bCs/>
              </w:rPr>
            </w:pPr>
            <w:r w:rsidRPr="00404C47">
              <w:rPr>
                <w:b w:val="0"/>
              </w:rPr>
              <w:t>"</w:t>
            </w:r>
            <w:r w:rsidRPr="00404C47">
              <w:t>Land</w:t>
            </w:r>
            <w:r w:rsidRPr="00404C47">
              <w:rPr>
                <w:b w:val="0"/>
              </w:rPr>
              <w:t>"</w:t>
            </w:r>
          </w:p>
        </w:tc>
        <w:tc>
          <w:tcPr>
            <w:tcW w:w="6059" w:type="dxa"/>
          </w:tcPr>
          <w:p w14:paraId="1BFCAD94" w14:textId="77777777" w:rsidR="00E948DD" w:rsidRPr="00404C47" w:rsidRDefault="00E948DD" w:rsidP="00E948DD">
            <w:pPr>
              <w:pStyle w:val="Body"/>
            </w:pPr>
            <w:r w:rsidRPr="00404C47">
              <w:t>means all that land against which this Deed may be enforced and shown edged red on Plan 1</w:t>
            </w:r>
          </w:p>
        </w:tc>
      </w:tr>
      <w:tr w:rsidR="00E948DD" w:rsidRPr="00404C47" w14:paraId="5087BDDF" w14:textId="77777777" w:rsidTr="00E40BFD">
        <w:trPr>
          <w:trHeight w:val="692"/>
        </w:trPr>
        <w:tc>
          <w:tcPr>
            <w:tcW w:w="2836" w:type="dxa"/>
          </w:tcPr>
          <w:p w14:paraId="3FC2A5FA" w14:textId="77777777" w:rsidR="00E948DD" w:rsidRPr="00404C47" w:rsidRDefault="00E948DD" w:rsidP="00E948DD">
            <w:pPr>
              <w:pStyle w:val="Definition"/>
              <w:rPr>
                <w:b w:val="0"/>
                <w:bCs/>
              </w:rPr>
            </w:pPr>
            <w:r w:rsidRPr="00404C47">
              <w:rPr>
                <w:b w:val="0"/>
              </w:rPr>
              <w:t>"</w:t>
            </w:r>
            <w:r w:rsidRPr="00404C47">
              <w:t>Occupation</w:t>
            </w:r>
            <w:r w:rsidRPr="00404C47">
              <w:rPr>
                <w:b w:val="0"/>
              </w:rPr>
              <w:t>"</w:t>
            </w:r>
          </w:p>
        </w:tc>
        <w:tc>
          <w:tcPr>
            <w:tcW w:w="6059" w:type="dxa"/>
          </w:tcPr>
          <w:p w14:paraId="2966318D" w14:textId="37C18861" w:rsidR="00E948DD" w:rsidRPr="00404C47" w:rsidRDefault="002F173A" w:rsidP="00E948DD">
            <w:pPr>
              <w:pStyle w:val="Body"/>
            </w:pPr>
            <w:r>
              <w:t>me</w:t>
            </w:r>
            <w:r w:rsidR="00E948DD" w:rsidRPr="00404C47">
              <w:t>ans</w:t>
            </w:r>
            <w:r>
              <w:t xml:space="preserve"> beneficial occupation</w:t>
            </w:r>
            <w:r w:rsidR="00E948DD" w:rsidRPr="00404C47">
              <w:t xml:space="preserve"> </w:t>
            </w:r>
            <w:r w:rsidRPr="002F173A">
              <w:t xml:space="preserve">for the purposes permitted by the Planning Permission but not including occupation by personnel engaged in construction, fitting out or decoration or occupation for marketing or display or occupation in relation to security operations and </w:t>
            </w:r>
            <w:r w:rsidR="00DD094D">
              <w:t>“</w:t>
            </w:r>
            <w:r w:rsidR="00DD094D" w:rsidRPr="009268C9">
              <w:rPr>
                <w:b/>
                <w:bCs/>
              </w:rPr>
              <w:t>Occupy</w:t>
            </w:r>
            <w:r w:rsidR="00DD094D">
              <w:t xml:space="preserve">”, </w:t>
            </w:r>
            <w:r>
              <w:t>“</w:t>
            </w:r>
            <w:r w:rsidRPr="002F173A">
              <w:rPr>
                <w:b/>
                <w:bCs/>
              </w:rPr>
              <w:t>Occupier</w:t>
            </w:r>
            <w:r>
              <w:t>”</w:t>
            </w:r>
            <w:r w:rsidRPr="002F173A">
              <w:t xml:space="preserve"> and "</w:t>
            </w:r>
            <w:r w:rsidRPr="002F173A">
              <w:rPr>
                <w:b/>
                <w:bCs/>
              </w:rPr>
              <w:t>Occupied</w:t>
            </w:r>
            <w:r w:rsidRPr="002F173A">
              <w:t>" shall be construed accordingly</w:t>
            </w:r>
          </w:p>
        </w:tc>
      </w:tr>
      <w:tr w:rsidR="00E948DD" w:rsidRPr="00404C47" w14:paraId="61C60856" w14:textId="77777777" w:rsidTr="00E40BFD">
        <w:trPr>
          <w:trHeight w:val="692"/>
        </w:trPr>
        <w:tc>
          <w:tcPr>
            <w:tcW w:w="2836" w:type="dxa"/>
          </w:tcPr>
          <w:p w14:paraId="028BF114" w14:textId="77777777" w:rsidR="00E948DD" w:rsidRPr="00404C47" w:rsidRDefault="00E948DD" w:rsidP="00E948DD">
            <w:pPr>
              <w:pStyle w:val="Definition"/>
              <w:rPr>
                <w:b w:val="0"/>
                <w:bCs/>
              </w:rPr>
            </w:pPr>
            <w:r w:rsidRPr="00404C47">
              <w:rPr>
                <w:b w:val="0"/>
              </w:rPr>
              <w:t>"</w:t>
            </w:r>
            <w:r w:rsidRPr="00404C47">
              <w:t>Plan 1</w:t>
            </w:r>
            <w:r w:rsidRPr="00404C47">
              <w:rPr>
                <w:b w:val="0"/>
              </w:rPr>
              <w:t>"</w:t>
            </w:r>
          </w:p>
        </w:tc>
        <w:tc>
          <w:tcPr>
            <w:tcW w:w="6059" w:type="dxa"/>
          </w:tcPr>
          <w:p w14:paraId="4DAC304E" w14:textId="57FD07C4" w:rsidR="00E948DD" w:rsidRPr="00404C47" w:rsidRDefault="00E948DD" w:rsidP="00E948DD">
            <w:pPr>
              <w:pStyle w:val="Body"/>
            </w:pPr>
            <w:r w:rsidRPr="00404C47">
              <w:t xml:space="preserve">means the plan of the Land at </w:t>
            </w:r>
            <w:r w:rsidRPr="00404C47">
              <w:fldChar w:fldCharType="begin"/>
            </w:r>
            <w:r w:rsidRPr="00404C47">
              <w:instrText xml:space="preserve"> REF _Ref141389311 \n \h </w:instrText>
            </w:r>
            <w:r w:rsidRPr="00404C47">
              <w:fldChar w:fldCharType="separate"/>
            </w:r>
            <w:r w:rsidR="009268C9">
              <w:t>Appendix 1</w:t>
            </w:r>
            <w:r w:rsidRPr="00404C47">
              <w:fldChar w:fldCharType="end"/>
            </w:r>
          </w:p>
        </w:tc>
      </w:tr>
      <w:tr w:rsidR="00E948DD" w:rsidRPr="00404C47" w14:paraId="675D793C" w14:textId="77777777" w:rsidTr="00E40BFD">
        <w:trPr>
          <w:trHeight w:val="692"/>
        </w:trPr>
        <w:tc>
          <w:tcPr>
            <w:tcW w:w="2836" w:type="dxa"/>
          </w:tcPr>
          <w:p w14:paraId="053AC095" w14:textId="77777777" w:rsidR="00E948DD" w:rsidRPr="00404C47" w:rsidRDefault="00E948DD" w:rsidP="00E948DD">
            <w:pPr>
              <w:pStyle w:val="Definition"/>
              <w:rPr>
                <w:b w:val="0"/>
                <w:bCs/>
              </w:rPr>
            </w:pPr>
            <w:r w:rsidRPr="00404C47">
              <w:rPr>
                <w:b w:val="0"/>
              </w:rPr>
              <w:t>"</w:t>
            </w:r>
            <w:r w:rsidRPr="00404C47">
              <w:t>Planning Appeal</w:t>
            </w:r>
            <w:r w:rsidRPr="00404C47">
              <w:rPr>
                <w:b w:val="0"/>
              </w:rPr>
              <w:t>"</w:t>
            </w:r>
            <w:r w:rsidRPr="00404C47">
              <w:t xml:space="preserve"> </w:t>
            </w:r>
          </w:p>
        </w:tc>
        <w:tc>
          <w:tcPr>
            <w:tcW w:w="6059" w:type="dxa"/>
          </w:tcPr>
          <w:p w14:paraId="39FAD8D7" w14:textId="18B7EDC1" w:rsidR="00E948DD" w:rsidRPr="00404C47" w:rsidRDefault="00E948DD" w:rsidP="00E948DD">
            <w:pPr>
              <w:pStyle w:val="Body"/>
            </w:pPr>
            <w:r w:rsidRPr="00404C47">
              <w:t xml:space="preserve">means the appeal made under section 78 of the 1990 Act in respect of the </w:t>
            </w:r>
            <w:r>
              <w:t xml:space="preserve">Borough </w:t>
            </w:r>
            <w:r w:rsidRPr="00404C47">
              <w:t xml:space="preserve">Council's refusal of the Application which has been allocated PINS reference </w:t>
            </w:r>
            <w:r w:rsidR="00DB0A15" w:rsidRPr="00DB0A15">
              <w:t>6006971</w:t>
            </w:r>
          </w:p>
        </w:tc>
      </w:tr>
      <w:tr w:rsidR="00E948DD" w:rsidRPr="00404C47" w14:paraId="19C2201D" w14:textId="77777777" w:rsidTr="00E40BFD">
        <w:trPr>
          <w:trHeight w:val="692"/>
        </w:trPr>
        <w:tc>
          <w:tcPr>
            <w:tcW w:w="2836" w:type="dxa"/>
          </w:tcPr>
          <w:p w14:paraId="0800D76E" w14:textId="77777777" w:rsidR="00E948DD" w:rsidRPr="00404C47" w:rsidRDefault="00E948DD" w:rsidP="00E948DD">
            <w:pPr>
              <w:pStyle w:val="Definition"/>
              <w:rPr>
                <w:b w:val="0"/>
                <w:bCs/>
              </w:rPr>
            </w:pPr>
            <w:r w:rsidRPr="00404C47">
              <w:rPr>
                <w:b w:val="0"/>
              </w:rPr>
              <w:t>"</w:t>
            </w:r>
            <w:r w:rsidRPr="00404C47">
              <w:t>Planning Inspector</w:t>
            </w:r>
            <w:r w:rsidRPr="00404C47">
              <w:rPr>
                <w:b w:val="0"/>
              </w:rPr>
              <w:t>"</w:t>
            </w:r>
          </w:p>
        </w:tc>
        <w:tc>
          <w:tcPr>
            <w:tcW w:w="6059" w:type="dxa"/>
          </w:tcPr>
          <w:p w14:paraId="23554844" w14:textId="3DF07EB4" w:rsidR="00E948DD" w:rsidRPr="00404C47" w:rsidRDefault="00E948DD" w:rsidP="00E948DD">
            <w:pPr>
              <w:pStyle w:val="Body"/>
            </w:pPr>
            <w:r w:rsidRPr="00404C47">
              <w:t xml:space="preserve">means the Inspector appointed by the Secretary of State to determine the Planning </w:t>
            </w:r>
            <w:r w:rsidR="002F173A">
              <w:t>Appeal</w:t>
            </w:r>
          </w:p>
        </w:tc>
      </w:tr>
      <w:tr w:rsidR="00E948DD" w:rsidRPr="00404C47" w14:paraId="0FB0BE70" w14:textId="77777777" w:rsidTr="00E40BFD">
        <w:trPr>
          <w:trHeight w:val="692"/>
        </w:trPr>
        <w:tc>
          <w:tcPr>
            <w:tcW w:w="2836" w:type="dxa"/>
          </w:tcPr>
          <w:p w14:paraId="4756AFFB" w14:textId="77777777" w:rsidR="00E948DD" w:rsidRPr="00404C47" w:rsidRDefault="00E948DD" w:rsidP="00E948DD">
            <w:pPr>
              <w:pStyle w:val="Definition"/>
              <w:rPr>
                <w:b w:val="0"/>
                <w:bCs/>
              </w:rPr>
            </w:pPr>
            <w:r w:rsidRPr="00404C47">
              <w:rPr>
                <w:b w:val="0"/>
              </w:rPr>
              <w:t>"</w:t>
            </w:r>
            <w:r w:rsidRPr="00404C47">
              <w:t>Planning Permission</w:t>
            </w:r>
            <w:r w:rsidRPr="00404C47">
              <w:rPr>
                <w:b w:val="0"/>
              </w:rPr>
              <w:t>"</w:t>
            </w:r>
          </w:p>
        </w:tc>
        <w:tc>
          <w:tcPr>
            <w:tcW w:w="6059" w:type="dxa"/>
          </w:tcPr>
          <w:p w14:paraId="63AA19E8" w14:textId="5001B4FC" w:rsidR="00E948DD" w:rsidRPr="00404C47" w:rsidRDefault="00E948DD" w:rsidP="00E948DD">
            <w:pPr>
              <w:pStyle w:val="Body"/>
            </w:pPr>
            <w:r w:rsidRPr="00404C47">
              <w:t>means the</w:t>
            </w:r>
            <w:r>
              <w:t xml:space="preserve"> outline</w:t>
            </w:r>
            <w:r w:rsidRPr="00404C47">
              <w:t xml:space="preserve"> planning permission to be granted pursuant to the Planning Appeal</w:t>
            </w:r>
          </w:p>
        </w:tc>
      </w:tr>
      <w:tr w:rsidR="00E948DD" w:rsidRPr="00404C47" w14:paraId="392141D3" w14:textId="77777777" w:rsidTr="00E40BFD">
        <w:trPr>
          <w:trHeight w:val="692"/>
        </w:trPr>
        <w:tc>
          <w:tcPr>
            <w:tcW w:w="2836" w:type="dxa"/>
          </w:tcPr>
          <w:p w14:paraId="0A868A69" w14:textId="77777777" w:rsidR="00E948DD" w:rsidRPr="00404C47" w:rsidRDefault="00E948DD" w:rsidP="00E948DD">
            <w:pPr>
              <w:pStyle w:val="Definition"/>
              <w:rPr>
                <w:b w:val="0"/>
                <w:bCs/>
              </w:rPr>
            </w:pPr>
            <w:r w:rsidRPr="00404C47">
              <w:rPr>
                <w:b w:val="0"/>
              </w:rPr>
              <w:t>"</w:t>
            </w:r>
            <w:r w:rsidRPr="00404C47">
              <w:t>Reserved</w:t>
            </w:r>
            <w:r w:rsidRPr="00404C47">
              <w:rPr>
                <w:b w:val="0"/>
              </w:rPr>
              <w:t>"</w:t>
            </w:r>
          </w:p>
        </w:tc>
        <w:tc>
          <w:tcPr>
            <w:tcW w:w="6059" w:type="dxa"/>
          </w:tcPr>
          <w:p w14:paraId="667888B4" w14:textId="77777777" w:rsidR="00E948DD" w:rsidRPr="00404C47" w:rsidRDefault="00E948DD" w:rsidP="00E948DD">
            <w:pPr>
              <w:pStyle w:val="Body"/>
            </w:pPr>
            <w:r w:rsidRPr="00404C47">
              <w:t>means to keep it free of any development which renders it impossible, impracticable or materially more costly to use the land subsequently for the purpose intended and/or which prevents use or development of the relevant land for the relevant purposes (as applicable) and "</w:t>
            </w:r>
            <w:r w:rsidRPr="00404C47">
              <w:rPr>
                <w:b/>
              </w:rPr>
              <w:t>Reserve</w:t>
            </w:r>
            <w:r w:rsidRPr="00404C47">
              <w:t>" shall be construed accordingly</w:t>
            </w:r>
          </w:p>
        </w:tc>
      </w:tr>
      <w:tr w:rsidR="00E948DD" w:rsidRPr="00404C47" w14:paraId="21F60D99" w14:textId="77777777" w:rsidTr="00E40BFD">
        <w:trPr>
          <w:trHeight w:val="692"/>
        </w:trPr>
        <w:tc>
          <w:tcPr>
            <w:tcW w:w="2836" w:type="dxa"/>
          </w:tcPr>
          <w:p w14:paraId="4BE70CB9" w14:textId="77777777" w:rsidR="00E948DD" w:rsidRPr="00404C47" w:rsidRDefault="00E948DD" w:rsidP="00E948DD">
            <w:pPr>
              <w:pStyle w:val="Definition"/>
              <w:rPr>
                <w:b w:val="0"/>
                <w:bCs/>
              </w:rPr>
            </w:pPr>
            <w:r w:rsidRPr="00404C47">
              <w:rPr>
                <w:b w:val="0"/>
              </w:rPr>
              <w:t>"</w:t>
            </w:r>
            <w:r w:rsidRPr="00404C47">
              <w:t>Secretary of State</w:t>
            </w:r>
            <w:r w:rsidRPr="00404C47">
              <w:rPr>
                <w:b w:val="0"/>
              </w:rPr>
              <w:t>"</w:t>
            </w:r>
            <w:r w:rsidRPr="00404C47">
              <w:t xml:space="preserve"> </w:t>
            </w:r>
          </w:p>
        </w:tc>
        <w:tc>
          <w:tcPr>
            <w:tcW w:w="6059" w:type="dxa"/>
          </w:tcPr>
          <w:p w14:paraId="79E00393" w14:textId="77777777" w:rsidR="00E948DD" w:rsidRPr="00404C47" w:rsidRDefault="00E948DD" w:rsidP="00E948DD">
            <w:pPr>
              <w:pStyle w:val="Body"/>
            </w:pPr>
            <w:r w:rsidRPr="00404C47">
              <w:t>means the Secretary of State for Housing</w:t>
            </w:r>
            <w:r>
              <w:t xml:space="preserve">, </w:t>
            </w:r>
            <w:r w:rsidRPr="00404C47">
              <w:t xml:space="preserve">Communities </w:t>
            </w:r>
            <w:r>
              <w:t xml:space="preserve">and Local Government </w:t>
            </w:r>
          </w:p>
        </w:tc>
      </w:tr>
      <w:tr w:rsidR="00E948DD" w:rsidRPr="00404C47" w14:paraId="58FACEC0" w14:textId="77777777" w:rsidTr="00E40BFD">
        <w:trPr>
          <w:trHeight w:val="692"/>
        </w:trPr>
        <w:tc>
          <w:tcPr>
            <w:tcW w:w="2836" w:type="dxa"/>
          </w:tcPr>
          <w:p w14:paraId="77746F56" w14:textId="77777777" w:rsidR="00E948DD" w:rsidRPr="00404C47" w:rsidRDefault="00E948DD" w:rsidP="00E948DD">
            <w:pPr>
              <w:pStyle w:val="Definition"/>
              <w:rPr>
                <w:b w:val="0"/>
                <w:bCs/>
              </w:rPr>
            </w:pPr>
            <w:r w:rsidRPr="00404C47">
              <w:rPr>
                <w:b w:val="0"/>
              </w:rPr>
              <w:t>"</w:t>
            </w:r>
            <w:r w:rsidRPr="00404C47">
              <w:t>Working Day</w:t>
            </w:r>
            <w:r w:rsidRPr="00404C47">
              <w:rPr>
                <w:b w:val="0"/>
              </w:rPr>
              <w:t>"</w:t>
            </w:r>
          </w:p>
        </w:tc>
        <w:tc>
          <w:tcPr>
            <w:tcW w:w="6059" w:type="dxa"/>
          </w:tcPr>
          <w:p w14:paraId="48E01E64" w14:textId="77777777" w:rsidR="00E948DD" w:rsidRPr="00404C47" w:rsidRDefault="00E948DD" w:rsidP="00E948DD">
            <w:pPr>
              <w:pStyle w:val="Body"/>
            </w:pPr>
            <w:r w:rsidRPr="00404C47">
              <w:t>means a day other than a Saturday or Sunday or public holiday in England</w:t>
            </w:r>
          </w:p>
        </w:tc>
      </w:tr>
    </w:tbl>
    <w:p w14:paraId="28DA6F39" w14:textId="77777777" w:rsidR="00FC61D9" w:rsidRPr="00C11BD4" w:rsidRDefault="00FC61D9" w:rsidP="00FC61D9">
      <w:pPr>
        <w:pStyle w:val="Level2"/>
        <w:keepNext/>
      </w:pPr>
      <w:r w:rsidRPr="00C11BD4">
        <w:t>Where the context so requires:-</w:t>
      </w:r>
    </w:p>
    <w:p w14:paraId="5EE99E85" w14:textId="77777777" w:rsidR="00FC61D9" w:rsidRPr="00C11BD4" w:rsidRDefault="00FC61D9" w:rsidP="00FC61D9">
      <w:pPr>
        <w:pStyle w:val="Level3"/>
      </w:pPr>
      <w:r w:rsidRPr="00C11BD4">
        <w:t>the singular includes the plural and vice versa and words importing the masculine gender only include the feminine and neuter genders and extend to include a corporation sole or aggregate;</w:t>
      </w:r>
    </w:p>
    <w:p w14:paraId="437332BA" w14:textId="77777777" w:rsidR="00FC61D9" w:rsidRPr="00C11BD4" w:rsidRDefault="00FC61D9" w:rsidP="00FC61D9">
      <w:pPr>
        <w:pStyle w:val="Level3"/>
      </w:pPr>
      <w:r w:rsidRPr="00C11BD4">
        <w:t>references to any party or body in this Deed shall include the successors in title and assigns of that party and in the case of the Councils shall include any successor local planning authority or local highway authority or education authority (as the case may be) exercising planning powers under the 1990 Act;</w:t>
      </w:r>
    </w:p>
    <w:p w14:paraId="356DDE51" w14:textId="77777777" w:rsidR="00FC61D9" w:rsidRPr="00C11BD4" w:rsidRDefault="00FC61D9" w:rsidP="00FC61D9">
      <w:pPr>
        <w:pStyle w:val="Level3"/>
      </w:pPr>
      <w:r w:rsidRPr="00C11BD4">
        <w:lastRenderedPageBreak/>
        <w:t>wherever there is more than one person named as a party and where more than one party undertakes a covenant all their covenants can be enforced against all of them jointly and against each individually unless there is an express provision otherwise;</w:t>
      </w:r>
    </w:p>
    <w:p w14:paraId="52F68D9C" w14:textId="77777777" w:rsidR="00FC61D9" w:rsidRPr="00C11BD4" w:rsidRDefault="00FC61D9" w:rsidP="00FC61D9">
      <w:pPr>
        <w:pStyle w:val="Level3"/>
      </w:pPr>
      <w:r w:rsidRPr="00C11BD4">
        <w:t>any covenant by a party not to do any act or thing shall be deemed to include a covenant not to cause, permit, procure or suffer the doing of that act or thing;</w:t>
      </w:r>
    </w:p>
    <w:p w14:paraId="57A37EC0" w14:textId="77777777" w:rsidR="00FC61D9" w:rsidRPr="00C11BD4" w:rsidRDefault="00FC61D9" w:rsidP="00FC61D9">
      <w:pPr>
        <w:pStyle w:val="Level3"/>
      </w:pPr>
      <w:r w:rsidRPr="00C11BD4">
        <w:t>any reference to an Act of Parliament shall include any modification, extension or re</w:t>
      </w:r>
      <w:r w:rsidRPr="00C11BD4">
        <w:noBreakHyphen/>
        <w:t>enactment of that Act for the time being in force and shall include all instruments, orders, plans, regulations, permissions and directions for the time being made, issued or given under that Act or deriving validity from it;</w:t>
      </w:r>
    </w:p>
    <w:p w14:paraId="364266DD" w14:textId="77777777" w:rsidR="00FC61D9" w:rsidRPr="00C11BD4" w:rsidRDefault="00FC61D9" w:rsidP="00FC61D9">
      <w:pPr>
        <w:pStyle w:val="Level3"/>
      </w:pPr>
      <w:r w:rsidRPr="00C11BD4">
        <w:t>references to Clauses, paragraphs, and Schedules are references to clauses, paragraphs, and schedules to this Deed and are for reference only and shall not affect the construction of this Deed; and</w:t>
      </w:r>
    </w:p>
    <w:p w14:paraId="2C710155" w14:textId="77777777" w:rsidR="00FC61D9" w:rsidRPr="00C11BD4" w:rsidRDefault="00FC61D9" w:rsidP="00FC61D9">
      <w:pPr>
        <w:pStyle w:val="Level3"/>
      </w:pPr>
      <w:r w:rsidRPr="00C11BD4">
        <w:t>the headings and contents list are for reference only and shall not affect construction.</w:t>
      </w:r>
    </w:p>
    <w:p w14:paraId="064CD394" w14:textId="77777777" w:rsidR="00FC61D9" w:rsidRPr="00133FFC" w:rsidRDefault="00FC61D9" w:rsidP="00FC61D9">
      <w:pPr>
        <w:pStyle w:val="Level1asHeading"/>
      </w:pPr>
      <w:bookmarkStart w:id="11" w:name="_Toc141376916"/>
      <w:bookmarkStart w:id="12" w:name="_Toc141431570"/>
      <w:bookmarkStart w:id="13" w:name="_Toc220063730"/>
      <w:bookmarkStart w:id="14" w:name="_Toc220063784"/>
      <w:bookmarkStart w:id="15" w:name="_Ref221096492"/>
      <w:bookmarkStart w:id="16" w:name="_Toc239160950"/>
      <w:r w:rsidRPr="00133FFC">
        <w:t>Operative Provisions</w:t>
      </w:r>
      <w:bookmarkEnd w:id="11"/>
      <w:bookmarkEnd w:id="12"/>
      <w:bookmarkEnd w:id="13"/>
      <w:bookmarkEnd w:id="14"/>
      <w:bookmarkEnd w:id="15"/>
      <w:bookmarkEnd w:id="16"/>
      <w:r w:rsidRPr="00133FFC">
        <w:t xml:space="preserve"> </w:t>
      </w:r>
    </w:p>
    <w:p w14:paraId="4C5D82FF" w14:textId="77777777" w:rsidR="00FC61D9" w:rsidRPr="00C11BD4" w:rsidRDefault="00FC61D9" w:rsidP="00FC61D9">
      <w:pPr>
        <w:pStyle w:val="Level2"/>
      </w:pPr>
      <w:r w:rsidRPr="00C11BD4">
        <w:t>This Deed is a deed made pursuant to Section 106 of the 1990 Act.</w:t>
      </w:r>
    </w:p>
    <w:p w14:paraId="3A774D40" w14:textId="77777777" w:rsidR="00FC61D9" w:rsidRPr="00C11BD4" w:rsidRDefault="00FC61D9" w:rsidP="00FC61D9">
      <w:pPr>
        <w:pStyle w:val="Level2"/>
      </w:pPr>
      <w:r w:rsidRPr="00C11BD4">
        <w:t>The covenants, restrictions and requirements imposed upon the Owner under this Deed create planning obligations pursuant to Section 106 of the 1990 Act and are enforceable by the</w:t>
      </w:r>
      <w:r w:rsidR="001226F8">
        <w:t xml:space="preserve"> Borough</w:t>
      </w:r>
      <w:r w:rsidRPr="00C11BD4">
        <w:t xml:space="preserve"> Council as local planning authority and the County Council as local highways authority and education authority against the Owner.</w:t>
      </w:r>
    </w:p>
    <w:p w14:paraId="0DDB5736" w14:textId="77777777" w:rsidR="00FC61D9" w:rsidRPr="00C11BD4" w:rsidRDefault="00FC61D9" w:rsidP="00FC61D9">
      <w:pPr>
        <w:pStyle w:val="Level2"/>
      </w:pPr>
      <w:r w:rsidRPr="00C11BD4">
        <w:t>To the extent that any of the obligations contained in this Deed are not planning obligations within the meaning of the 1990 Act they are entered into pursuant to powers contained in Section 111 of the Local Government Act 1972 and Sections 1 to 8 of the Localism Act 2011 and all other enabling powers</w:t>
      </w:r>
      <w:r w:rsidR="00AC08DC">
        <w:t xml:space="preserve">.  </w:t>
      </w:r>
    </w:p>
    <w:p w14:paraId="32AD669E" w14:textId="77777777" w:rsidR="00FC61D9" w:rsidRPr="00133FFC" w:rsidRDefault="00FC61D9" w:rsidP="00FC61D9">
      <w:pPr>
        <w:pStyle w:val="Level1asHeading"/>
      </w:pPr>
      <w:bookmarkStart w:id="17" w:name="_Ref420687148"/>
      <w:bookmarkStart w:id="18" w:name="_Toc141376917"/>
      <w:bookmarkStart w:id="19" w:name="_Toc141431571"/>
      <w:bookmarkStart w:id="20" w:name="_Toc220063731"/>
      <w:bookmarkStart w:id="21" w:name="_Toc220063785"/>
      <w:bookmarkStart w:id="22" w:name="_Toc239160951"/>
      <w:r w:rsidRPr="00133FFC">
        <w:t>Conditionality</w:t>
      </w:r>
      <w:bookmarkEnd w:id="17"/>
      <w:bookmarkEnd w:id="18"/>
      <w:bookmarkEnd w:id="19"/>
      <w:bookmarkEnd w:id="20"/>
      <w:bookmarkEnd w:id="21"/>
      <w:bookmarkEnd w:id="22"/>
      <w:r w:rsidRPr="00133FFC">
        <w:t xml:space="preserve"> </w:t>
      </w:r>
    </w:p>
    <w:p w14:paraId="4146977C" w14:textId="7C7D90CC" w:rsidR="00FC61D9" w:rsidRPr="00C11BD4" w:rsidRDefault="00FC61D9" w:rsidP="00FC61D9">
      <w:pPr>
        <w:pStyle w:val="Level2"/>
        <w:keepNext/>
      </w:pPr>
      <w:r w:rsidRPr="00C11BD4">
        <w:t>With the exception of</w:t>
      </w:r>
      <w:r w:rsidR="00C8575D">
        <w:t xml:space="preserve"> this Clause </w:t>
      </w:r>
      <w:r w:rsidR="007A4946">
        <w:fldChar w:fldCharType="begin"/>
      </w:r>
      <w:r w:rsidR="007A4946">
        <w:instrText xml:space="preserve"> REF _Ref420687148 \r \h </w:instrText>
      </w:r>
      <w:r w:rsidR="007A4946">
        <w:fldChar w:fldCharType="separate"/>
      </w:r>
      <w:r w:rsidR="009268C9">
        <w:t>3</w:t>
      </w:r>
      <w:r w:rsidR="007A4946">
        <w:fldChar w:fldCharType="end"/>
      </w:r>
      <w:r w:rsidR="00C8575D">
        <w:t xml:space="preserve"> and</w:t>
      </w:r>
      <w:r w:rsidRPr="00C11BD4">
        <w:t xml:space="preserve"> Clauses</w:t>
      </w:r>
      <w:r w:rsidR="00C8575D">
        <w:t xml:space="preserve"> </w:t>
      </w:r>
      <w:r w:rsidR="007A4946">
        <w:fldChar w:fldCharType="begin"/>
      </w:r>
      <w:r w:rsidR="007A4946">
        <w:instrText xml:space="preserve"> REF _Ref432985275 \r \h </w:instrText>
      </w:r>
      <w:r w:rsidR="007A4946">
        <w:fldChar w:fldCharType="separate"/>
      </w:r>
      <w:r w:rsidR="009268C9">
        <w:t>1</w:t>
      </w:r>
      <w:r w:rsidR="007A4946">
        <w:fldChar w:fldCharType="end"/>
      </w:r>
      <w:r w:rsidR="00C8575D">
        <w:t xml:space="preserve">, </w:t>
      </w:r>
      <w:r w:rsidR="007A4946">
        <w:fldChar w:fldCharType="begin"/>
      </w:r>
      <w:r w:rsidR="007A4946">
        <w:instrText xml:space="preserve"> REF _Ref221096492 \r \h </w:instrText>
      </w:r>
      <w:r w:rsidR="007A4946">
        <w:fldChar w:fldCharType="separate"/>
      </w:r>
      <w:r w:rsidR="009268C9">
        <w:t>2</w:t>
      </w:r>
      <w:r w:rsidR="007A4946">
        <w:fldChar w:fldCharType="end"/>
      </w:r>
      <w:r w:rsidR="00C8575D">
        <w:t>,</w:t>
      </w:r>
      <w:r w:rsidRPr="00C11BD4">
        <w:t xml:space="preserve"> </w:t>
      </w:r>
      <w:r w:rsidR="007A4946">
        <w:fldChar w:fldCharType="begin"/>
      </w:r>
      <w:r w:rsidR="007A4946">
        <w:instrText xml:space="preserve"> REF _Ref221096506 \r \h </w:instrText>
      </w:r>
      <w:r w:rsidR="007A4946">
        <w:fldChar w:fldCharType="separate"/>
      </w:r>
      <w:r w:rsidR="009268C9">
        <w:t>6</w:t>
      </w:r>
      <w:r w:rsidR="007A4946">
        <w:fldChar w:fldCharType="end"/>
      </w:r>
      <w:r w:rsidR="00433248">
        <w:t xml:space="preserve">, </w:t>
      </w:r>
      <w:r w:rsidR="007A4946">
        <w:fldChar w:fldCharType="begin"/>
      </w:r>
      <w:r w:rsidR="007A4946">
        <w:instrText xml:space="preserve"> REF _Ref221096512 \r \h </w:instrText>
      </w:r>
      <w:r w:rsidR="007A4946">
        <w:fldChar w:fldCharType="separate"/>
      </w:r>
      <w:r w:rsidR="009268C9">
        <w:t>7</w:t>
      </w:r>
      <w:r w:rsidR="007A4946">
        <w:fldChar w:fldCharType="end"/>
      </w:r>
      <w:r w:rsidR="00433248">
        <w:t xml:space="preserve">, </w:t>
      </w:r>
      <w:r w:rsidR="007A4946">
        <w:fldChar w:fldCharType="begin"/>
      </w:r>
      <w:r w:rsidR="007A4946">
        <w:instrText xml:space="preserve"> REF _Ref221096518 \r \h </w:instrText>
      </w:r>
      <w:r w:rsidR="007A4946">
        <w:fldChar w:fldCharType="separate"/>
      </w:r>
      <w:r w:rsidR="009268C9">
        <w:t>8</w:t>
      </w:r>
      <w:r w:rsidR="007A4946">
        <w:fldChar w:fldCharType="end"/>
      </w:r>
      <w:r w:rsidR="00C8575D">
        <w:t xml:space="preserve">, </w:t>
      </w:r>
      <w:r w:rsidR="007A4946">
        <w:fldChar w:fldCharType="begin"/>
      </w:r>
      <w:r w:rsidR="007A4946">
        <w:instrText xml:space="preserve"> REF _Ref221096524 \r \h </w:instrText>
      </w:r>
      <w:r w:rsidR="007A4946">
        <w:fldChar w:fldCharType="separate"/>
      </w:r>
      <w:r w:rsidR="009268C9">
        <w:t>9</w:t>
      </w:r>
      <w:r w:rsidR="007A4946">
        <w:fldChar w:fldCharType="end"/>
      </w:r>
      <w:r w:rsidR="00C8575D">
        <w:t xml:space="preserve">, </w:t>
      </w:r>
      <w:r w:rsidR="007A4946">
        <w:fldChar w:fldCharType="begin"/>
      </w:r>
      <w:r w:rsidR="007A4946">
        <w:instrText xml:space="preserve"> REF _Ref221096530 \r \h </w:instrText>
      </w:r>
      <w:r w:rsidR="007A4946">
        <w:fldChar w:fldCharType="separate"/>
      </w:r>
      <w:r w:rsidR="009268C9">
        <w:t>10</w:t>
      </w:r>
      <w:r w:rsidR="007A4946">
        <w:fldChar w:fldCharType="end"/>
      </w:r>
      <w:r w:rsidR="00433248">
        <w:t xml:space="preserve">, </w:t>
      </w:r>
      <w:r w:rsidR="007A4946">
        <w:fldChar w:fldCharType="begin"/>
      </w:r>
      <w:r w:rsidR="007A4946">
        <w:instrText xml:space="preserve"> REF _Ref221096536 \r \h </w:instrText>
      </w:r>
      <w:r w:rsidR="007A4946">
        <w:fldChar w:fldCharType="separate"/>
      </w:r>
      <w:r w:rsidR="009268C9">
        <w:t>11</w:t>
      </w:r>
      <w:r w:rsidR="007A4946">
        <w:fldChar w:fldCharType="end"/>
      </w:r>
      <w:r w:rsidR="00C8575D">
        <w:t xml:space="preserve">, </w:t>
      </w:r>
      <w:r w:rsidR="007A4946">
        <w:fldChar w:fldCharType="begin"/>
      </w:r>
      <w:r w:rsidR="007A4946">
        <w:instrText xml:space="preserve"> REF _Ref418294899 \r \h </w:instrText>
      </w:r>
      <w:r w:rsidR="007A4946">
        <w:fldChar w:fldCharType="separate"/>
      </w:r>
      <w:r w:rsidR="009268C9">
        <w:t>14</w:t>
      </w:r>
      <w:r w:rsidR="007A4946">
        <w:fldChar w:fldCharType="end"/>
      </w:r>
      <w:r w:rsidR="00C8575D">
        <w:t xml:space="preserve">, </w:t>
      </w:r>
      <w:r w:rsidR="007A4946">
        <w:fldChar w:fldCharType="begin"/>
      </w:r>
      <w:r w:rsidR="007A4946">
        <w:instrText xml:space="preserve"> REF _Ref221096568 \r \h </w:instrText>
      </w:r>
      <w:r w:rsidR="007A4946">
        <w:fldChar w:fldCharType="separate"/>
      </w:r>
      <w:r w:rsidR="009268C9">
        <w:t>15</w:t>
      </w:r>
      <w:r w:rsidR="007A4946">
        <w:fldChar w:fldCharType="end"/>
      </w:r>
      <w:r w:rsidR="009268C9">
        <w:t xml:space="preserve"> and </w:t>
      </w:r>
      <w:r w:rsidR="009268C9">
        <w:fldChar w:fldCharType="begin"/>
      </w:r>
      <w:r w:rsidR="009268C9">
        <w:instrText xml:space="preserve"> REF _Ref239161174 \r \h </w:instrText>
      </w:r>
      <w:r w:rsidR="009268C9">
        <w:fldChar w:fldCharType="separate"/>
      </w:r>
      <w:r w:rsidR="009268C9">
        <w:t>16</w:t>
      </w:r>
      <w:r w:rsidR="009268C9">
        <w:fldChar w:fldCharType="end"/>
      </w:r>
      <w:r w:rsidR="00DB0A15">
        <w:t xml:space="preserve"> </w:t>
      </w:r>
      <w:r w:rsidRPr="00C11BD4">
        <w:t>which take effect immediately, this Deed is conditional upon</w:t>
      </w:r>
      <w:r>
        <w:t>:-</w:t>
      </w:r>
    </w:p>
    <w:p w14:paraId="4C2E52F4" w14:textId="77777777" w:rsidR="00FC61D9" w:rsidRPr="00C11BD4" w:rsidRDefault="00FC61D9" w:rsidP="00FC61D9">
      <w:pPr>
        <w:pStyle w:val="Level3"/>
      </w:pPr>
      <w:r w:rsidRPr="00C11BD4">
        <w:t xml:space="preserve">the grant of the Planning Permission; </w:t>
      </w:r>
    </w:p>
    <w:p w14:paraId="28312B7D" w14:textId="77777777" w:rsidR="00FC61D9" w:rsidRPr="00C11BD4" w:rsidRDefault="00FC61D9" w:rsidP="00FC61D9">
      <w:pPr>
        <w:pStyle w:val="Level3"/>
      </w:pPr>
      <w:r w:rsidRPr="00C11BD4">
        <w:t xml:space="preserve">the Commencement of Development (save for any obligations that are to be complied with prior to Commencement of Development as expressly specified herein); </w:t>
      </w:r>
    </w:p>
    <w:p w14:paraId="015E33E1" w14:textId="32CE0BE9" w:rsidR="00DF6CBF" w:rsidRDefault="00FC61D9" w:rsidP="00FC61D9">
      <w:pPr>
        <w:pStyle w:val="Level3"/>
      </w:pPr>
      <w:r w:rsidRPr="00C11BD4">
        <w:t xml:space="preserve">the Secretary of State or </w:t>
      </w:r>
      <w:r w:rsidR="009633D1">
        <w:t>their</w:t>
      </w:r>
      <w:r w:rsidRPr="00C11BD4">
        <w:t xml:space="preserve"> Planning Inspector (as applicable) in determining the </w:t>
      </w:r>
      <w:r w:rsidR="001226F8">
        <w:t xml:space="preserve">Planning </w:t>
      </w:r>
      <w:r w:rsidRPr="00C11BD4">
        <w:t>Appeal expressly stating in the</w:t>
      </w:r>
      <w:r w:rsidR="00BD1D8B">
        <w:t>ir</w:t>
      </w:r>
      <w:r w:rsidRPr="00C11BD4">
        <w:t xml:space="preserve"> Decision Letter that the obligations set out in this Deed are material planning considerations and are compliant with the statutory tests set out in Regulation 122 of the CIL Regulations provided that where the Planning Inspector or the Secretary of State (as applicable) expressly states in the Decision Letter that any one or more of the obligations set out in the Deed are not material planning considerations or do not comply with the statutory tests in Regulation 122 then the obligations so specified shall cease to have effect and the Owner shall be released from its obligation to comply with them but the remainder of this Deed and the remaining obligations herein shall continue to have effect; </w:t>
      </w:r>
      <w:r w:rsidR="00B25E89">
        <w:t>and</w:t>
      </w:r>
    </w:p>
    <w:p w14:paraId="09BEC1AD" w14:textId="77777777" w:rsidR="00FC61D9" w:rsidRPr="00C11BD4" w:rsidRDefault="00FC61D9" w:rsidP="00FC61D9">
      <w:pPr>
        <w:pStyle w:val="Level3"/>
      </w:pPr>
      <w:r w:rsidRPr="00C11BD4">
        <w:t xml:space="preserve">any limitations or directions placed on the obligations as to the amount or otherwise specified by the Secretary of State or </w:t>
      </w:r>
      <w:r w:rsidR="00BD1D8B">
        <w:t>the</w:t>
      </w:r>
      <w:r w:rsidR="009633D1">
        <w:t>ir</w:t>
      </w:r>
      <w:r w:rsidRPr="00C11BD4">
        <w:t xml:space="preserve"> Planning Inspector </w:t>
      </w:r>
      <w:r w:rsidR="009633D1">
        <w:t xml:space="preserve">(as applicable) </w:t>
      </w:r>
      <w:r w:rsidRPr="00C11BD4">
        <w:t>in the Decision Letter.</w:t>
      </w:r>
    </w:p>
    <w:p w14:paraId="65A57160" w14:textId="735081AE" w:rsidR="00F67F17" w:rsidRDefault="00F67F17" w:rsidP="00FC61D9">
      <w:pPr>
        <w:pStyle w:val="Level1asHeading"/>
      </w:pPr>
      <w:bookmarkStart w:id="23" w:name="_Toc239160952"/>
      <w:bookmarkStart w:id="24" w:name="_Toc141376918"/>
      <w:bookmarkStart w:id="25" w:name="_Toc141431572"/>
      <w:bookmarkStart w:id="26" w:name="_Toc220063732"/>
      <w:bookmarkStart w:id="27" w:name="_Toc220063786"/>
      <w:r>
        <w:t>OWNER’s COVENANTS</w:t>
      </w:r>
      <w:bookmarkEnd w:id="23"/>
    </w:p>
    <w:p w14:paraId="2FD7B3A9" w14:textId="6706BBA5" w:rsidR="00F67F17" w:rsidRDefault="00F67F17" w:rsidP="00F67F17">
      <w:pPr>
        <w:pStyle w:val="Level2"/>
      </w:pPr>
      <w:r>
        <w:t>The Owner covenants with the</w:t>
      </w:r>
      <w:r w:rsidR="00384EBD">
        <w:t xml:space="preserve"> Borough</w:t>
      </w:r>
      <w:r>
        <w:t xml:space="preserve"> Council and the County Council:</w:t>
      </w:r>
    </w:p>
    <w:p w14:paraId="681F4746" w14:textId="2C78AD2E" w:rsidR="00F67F17" w:rsidRDefault="00F67F17" w:rsidP="00F67F17">
      <w:pPr>
        <w:pStyle w:val="Level3"/>
      </w:pPr>
      <w:r>
        <w:lastRenderedPageBreak/>
        <w:t xml:space="preserve">to observe and perform or cause to be observed and performed the obligations and covenants contained in </w:t>
      </w:r>
      <w:r w:rsidR="002F173A">
        <w:fldChar w:fldCharType="begin"/>
      </w:r>
      <w:r w:rsidR="002F173A">
        <w:instrText xml:space="preserve"> REF _Ref141388282 \r \h </w:instrText>
      </w:r>
      <w:r w:rsidR="002F173A">
        <w:fldChar w:fldCharType="separate"/>
      </w:r>
      <w:r w:rsidR="009268C9">
        <w:t>Schedule 1</w:t>
      </w:r>
      <w:r w:rsidR="002F173A">
        <w:fldChar w:fldCharType="end"/>
      </w:r>
      <w:r w:rsidR="002F173A">
        <w:t xml:space="preserve"> </w:t>
      </w:r>
      <w:r>
        <w:t xml:space="preserve">to </w:t>
      </w:r>
      <w:r w:rsidR="002F173A">
        <w:fldChar w:fldCharType="begin"/>
      </w:r>
      <w:r w:rsidR="002F173A">
        <w:instrText xml:space="preserve"> REF _Ref235631110 \r \h </w:instrText>
      </w:r>
      <w:r w:rsidR="002F173A">
        <w:fldChar w:fldCharType="separate"/>
      </w:r>
      <w:r w:rsidR="009268C9">
        <w:t>Schedule 5</w:t>
      </w:r>
      <w:r w:rsidR="002F173A">
        <w:fldChar w:fldCharType="end"/>
      </w:r>
      <w:r w:rsidR="00B80D32">
        <w:t>;</w:t>
      </w:r>
    </w:p>
    <w:p w14:paraId="2156E745" w14:textId="30DF6DB4" w:rsidR="00F67F17" w:rsidRDefault="00F67F17" w:rsidP="00F67F17">
      <w:pPr>
        <w:pStyle w:val="Level3"/>
      </w:pPr>
      <w:r w:rsidRPr="00C11BD4">
        <w:t xml:space="preserve">to give the Councils no less than </w:t>
      </w:r>
      <w:r>
        <w:t>5 (five) </w:t>
      </w:r>
      <w:r w:rsidRPr="00C11BD4">
        <w:t>Working Days'</w:t>
      </w:r>
      <w:r>
        <w:t xml:space="preserve"> prior written</w:t>
      </w:r>
      <w:r w:rsidRPr="00C11BD4">
        <w:t xml:space="preserve"> notice of the Commencement </w:t>
      </w:r>
      <w:r w:rsidRPr="004E5923">
        <w:t>and not to Commence the Development until the notice has been provided to the Councils</w:t>
      </w:r>
      <w:r>
        <w:t>;</w:t>
      </w:r>
      <w:r w:rsidRPr="00C11BD4">
        <w:t xml:space="preserve"> </w:t>
      </w:r>
    </w:p>
    <w:p w14:paraId="1DF31324" w14:textId="77777777" w:rsidR="00F67F17" w:rsidRDefault="00F67F17" w:rsidP="00F67F17">
      <w:pPr>
        <w:pStyle w:val="Level3"/>
      </w:pPr>
      <w:r w:rsidRPr="00C11BD4">
        <w:t xml:space="preserve">to give the Councils no less than </w:t>
      </w:r>
      <w:r>
        <w:t>5 (five) </w:t>
      </w:r>
      <w:r w:rsidRPr="00C11BD4">
        <w:t>Working Days'</w:t>
      </w:r>
      <w:r>
        <w:t xml:space="preserve"> prior written</w:t>
      </w:r>
      <w:r w:rsidRPr="00C11BD4">
        <w:t xml:space="preserve"> notice of the</w:t>
      </w:r>
      <w:r>
        <w:t xml:space="preserve"> first</w:t>
      </w:r>
      <w:r w:rsidRPr="00C11BD4">
        <w:t xml:space="preserve"> Occupation of the Development</w:t>
      </w:r>
      <w:r>
        <w:t xml:space="preserve"> </w:t>
      </w:r>
      <w:r w:rsidRPr="004E5923">
        <w:t>and not to Occupy the Development until the notice has been provided to the Councils</w:t>
      </w:r>
      <w:r w:rsidRPr="00C11BD4">
        <w:t xml:space="preserve">; </w:t>
      </w:r>
    </w:p>
    <w:p w14:paraId="11321416" w14:textId="77777777" w:rsidR="00F67F17" w:rsidRDefault="00F67F17" w:rsidP="00F67F17">
      <w:pPr>
        <w:pStyle w:val="Level3"/>
      </w:pPr>
      <w:r>
        <w:t xml:space="preserve">to give the Councils no less than 5 (five) Working Days’ prior written notice of Occupation of 25% of the Dwellings within the Development </w:t>
      </w:r>
      <w:r w:rsidRPr="004E5923">
        <w:t xml:space="preserve">and not to Occupy </w:t>
      </w:r>
      <w:r>
        <w:t xml:space="preserve">more than 25% of the Dwellings </w:t>
      </w:r>
      <w:r w:rsidRPr="004E5923">
        <w:t>until the notice has been provided to the Councils</w:t>
      </w:r>
      <w:r>
        <w:t xml:space="preserve">; </w:t>
      </w:r>
    </w:p>
    <w:p w14:paraId="493958D2" w14:textId="77777777" w:rsidR="00F67F17" w:rsidRDefault="00F67F17" w:rsidP="00F67F17">
      <w:pPr>
        <w:pStyle w:val="Level3"/>
      </w:pPr>
      <w:r>
        <w:t xml:space="preserve">to give the Councils no less than 5 (five) Working Days’ prior written notice of Occupation of 50% of the Dwellings within the Development </w:t>
      </w:r>
      <w:r w:rsidRPr="004E5923">
        <w:t xml:space="preserve">and not to Occupy </w:t>
      </w:r>
      <w:r>
        <w:t xml:space="preserve">more than 50% of the Dwellings </w:t>
      </w:r>
      <w:r w:rsidRPr="004E5923">
        <w:t>until the notice has been provided to the Councils</w:t>
      </w:r>
      <w:r>
        <w:t>;</w:t>
      </w:r>
    </w:p>
    <w:p w14:paraId="68DE96BB" w14:textId="7571949B" w:rsidR="00F67F17" w:rsidRDefault="00F67F17" w:rsidP="00F67F17">
      <w:pPr>
        <w:pStyle w:val="Level3"/>
      </w:pPr>
      <w:r>
        <w:t>to give the Council</w:t>
      </w:r>
      <w:r w:rsidR="00384EBD">
        <w:t>s</w:t>
      </w:r>
      <w:r>
        <w:t xml:space="preserve"> no less than 5 (five) Working Days’ prior written notice of Occupation of 75% of the </w:t>
      </w:r>
      <w:r w:rsidR="00DB0A15">
        <w:t xml:space="preserve">Dwellings </w:t>
      </w:r>
      <w:r>
        <w:t xml:space="preserve">within the Development </w:t>
      </w:r>
      <w:r w:rsidRPr="004E5923">
        <w:t xml:space="preserve">and not to Occupy </w:t>
      </w:r>
      <w:r>
        <w:t xml:space="preserve">more than 75% of the </w:t>
      </w:r>
      <w:r w:rsidR="00DB0A15">
        <w:t xml:space="preserve">Dwellings </w:t>
      </w:r>
      <w:r w:rsidRPr="004E5923">
        <w:t>until the notice has been provided to the Councils</w:t>
      </w:r>
      <w:r>
        <w:t>; and</w:t>
      </w:r>
    </w:p>
    <w:p w14:paraId="5A3E3B78" w14:textId="51235A0D" w:rsidR="00F67F17" w:rsidRPr="00F67F17" w:rsidRDefault="00F67F17" w:rsidP="00F67F17">
      <w:pPr>
        <w:pStyle w:val="Level3"/>
      </w:pPr>
      <w:r w:rsidRPr="00C11BD4">
        <w:t xml:space="preserve">to give the Councils no less than </w:t>
      </w:r>
      <w:r>
        <w:t>5 (five) </w:t>
      </w:r>
      <w:r w:rsidRPr="00C11BD4">
        <w:t xml:space="preserve">Working Days' </w:t>
      </w:r>
      <w:r>
        <w:t xml:space="preserve">prior written </w:t>
      </w:r>
      <w:r w:rsidRPr="00C11BD4">
        <w:t>notice of Completion of the Development.</w:t>
      </w:r>
    </w:p>
    <w:p w14:paraId="7E2E1D44" w14:textId="3DEFFCAF" w:rsidR="00F67F17" w:rsidRPr="00DB0A15" w:rsidRDefault="00DB0A15" w:rsidP="00DB0A15">
      <w:pPr>
        <w:pStyle w:val="Level1asHeading"/>
        <w:rPr>
          <w:b w:val="0"/>
          <w:bCs/>
        </w:rPr>
      </w:pPr>
      <w:bookmarkStart w:id="28" w:name="_Toc239160953"/>
      <w:r>
        <w:t xml:space="preserve">THE BOROUGH COUNCIL’S AND THE COUNTY COUNCIL’S </w:t>
      </w:r>
      <w:r w:rsidR="00F67F17" w:rsidRPr="00DB0A15">
        <w:rPr>
          <w:bCs/>
        </w:rPr>
        <w:t>COVENANTS</w:t>
      </w:r>
      <w:bookmarkEnd w:id="28"/>
    </w:p>
    <w:p w14:paraId="6DC4007C" w14:textId="714BF850" w:rsidR="00F67F17" w:rsidRPr="00F67F17" w:rsidRDefault="00F67F17" w:rsidP="00F67F17">
      <w:pPr>
        <w:pStyle w:val="Level2"/>
      </w:pPr>
      <w:r>
        <w:t xml:space="preserve">The Borough Council and County Council covenant with the Owner to observe and perform the covenants, restrictions and obligations contained in </w:t>
      </w:r>
      <w:r w:rsidR="00DB0A15">
        <w:rPr>
          <w:highlight w:val="green"/>
        </w:rPr>
        <w:fldChar w:fldCharType="begin"/>
      </w:r>
      <w:r w:rsidR="00DB0A15">
        <w:instrText xml:space="preserve"> REF _Ref235617168 \r \h </w:instrText>
      </w:r>
      <w:r w:rsidR="00DB0A15">
        <w:rPr>
          <w:highlight w:val="green"/>
        </w:rPr>
      </w:r>
      <w:r w:rsidR="00DB0A15">
        <w:rPr>
          <w:highlight w:val="green"/>
        </w:rPr>
        <w:fldChar w:fldCharType="separate"/>
      </w:r>
      <w:r w:rsidR="009268C9">
        <w:t>Schedule 6</w:t>
      </w:r>
      <w:r w:rsidR="00DB0A15">
        <w:rPr>
          <w:highlight w:val="green"/>
        </w:rPr>
        <w:fldChar w:fldCharType="end"/>
      </w:r>
      <w:r>
        <w:t xml:space="preserve">. </w:t>
      </w:r>
    </w:p>
    <w:p w14:paraId="2D2EDDD5" w14:textId="77777777" w:rsidR="00FC61D9" w:rsidRPr="00133FFC" w:rsidRDefault="00FC61D9" w:rsidP="00FC61D9">
      <w:pPr>
        <w:pStyle w:val="Level1asHeading"/>
      </w:pPr>
      <w:bookmarkStart w:id="29" w:name="_Toc141376919"/>
      <w:bookmarkStart w:id="30" w:name="_Toc141431573"/>
      <w:bookmarkStart w:id="31" w:name="_Toc220063733"/>
      <w:bookmarkStart w:id="32" w:name="_Toc220063787"/>
      <w:bookmarkStart w:id="33" w:name="_Ref221096506"/>
      <w:bookmarkStart w:id="34" w:name="_Toc239160954"/>
      <w:bookmarkEnd w:id="24"/>
      <w:bookmarkEnd w:id="25"/>
      <w:bookmarkEnd w:id="26"/>
      <w:bookmarkEnd w:id="27"/>
      <w:r w:rsidRPr="00133FFC">
        <w:t>Miscellaneous</w:t>
      </w:r>
      <w:bookmarkEnd w:id="29"/>
      <w:bookmarkEnd w:id="30"/>
      <w:bookmarkEnd w:id="31"/>
      <w:bookmarkEnd w:id="32"/>
      <w:bookmarkEnd w:id="33"/>
      <w:bookmarkEnd w:id="34"/>
      <w:r w:rsidRPr="00133FFC">
        <w:t xml:space="preserve"> </w:t>
      </w:r>
    </w:p>
    <w:p w14:paraId="7A00FEC8" w14:textId="77777777" w:rsidR="00FC61D9" w:rsidRPr="00C11BD4" w:rsidRDefault="00FC61D9" w:rsidP="00FC61D9">
      <w:pPr>
        <w:pStyle w:val="Level2"/>
        <w:keepNext/>
      </w:pPr>
      <w:r w:rsidRPr="00C11BD4">
        <w:t>No party shall be bound by the terms of this Deed or be liable for the breach of any covenants restrictions or obligations contained in this Deed:-</w:t>
      </w:r>
    </w:p>
    <w:p w14:paraId="133B26A9" w14:textId="0AD0E80B" w:rsidR="00FC61D9" w:rsidRPr="00C11BD4" w:rsidRDefault="00FC61D9" w:rsidP="00FC61D9">
      <w:pPr>
        <w:pStyle w:val="Level3"/>
      </w:pPr>
      <w:r w:rsidRPr="00C11BD4">
        <w:t xml:space="preserve">occurring after </w:t>
      </w:r>
      <w:r w:rsidR="00EC5570">
        <w:t>t</w:t>
      </w:r>
      <w:r w:rsidRPr="00C11BD4">
        <w:t>he</w:t>
      </w:r>
      <w:r w:rsidR="00EC5570">
        <w:t>y</w:t>
      </w:r>
      <w:r w:rsidRPr="00C11BD4">
        <w:t xml:space="preserve"> or it has parted with his or its interest in the Land or the part in respect of which such breach occurs</w:t>
      </w:r>
      <w:r w:rsidR="00D07524">
        <w:t xml:space="preserve"> </w:t>
      </w:r>
      <w:r w:rsidRPr="00C11BD4">
        <w:t xml:space="preserve">(but without prejudice to liability for any subsisting breach of covenant prior to parting with such interest); </w:t>
      </w:r>
      <w:r w:rsidR="00395107">
        <w:t>or</w:t>
      </w:r>
    </w:p>
    <w:p w14:paraId="5D26AC31" w14:textId="20BEB8C4" w:rsidR="00395107" w:rsidRPr="00C11BD4" w:rsidRDefault="00FC61D9" w:rsidP="00395107">
      <w:pPr>
        <w:pStyle w:val="Level3"/>
      </w:pPr>
      <w:r w:rsidRPr="00C11BD4">
        <w:t>if it is a statutory undertaker which has an interest in any part of the Land for the purposes of its undertaking</w:t>
      </w:r>
      <w:r w:rsidR="00395107">
        <w:t>.</w:t>
      </w:r>
    </w:p>
    <w:p w14:paraId="3C0DB8ED" w14:textId="712FD7CC" w:rsidR="00FC61D9" w:rsidRPr="00C11BD4" w:rsidRDefault="00395107" w:rsidP="00395107">
      <w:pPr>
        <w:pStyle w:val="Level2"/>
      </w:pPr>
      <w:r>
        <w:t>No</w:t>
      </w:r>
      <w:r w:rsidR="00FC61D9" w:rsidRPr="00C11BD4">
        <w:t xml:space="preserve"> individual owners lessees or occupiers of individual Dwellings including their mortgagee or charge</w:t>
      </w:r>
      <w:r w:rsidR="00994C97">
        <w:t>e</w:t>
      </w:r>
      <w:r w:rsidR="00FC61D9" w:rsidRPr="00C11BD4">
        <w:t xml:space="preserve"> and any successors in title</w:t>
      </w:r>
      <w:r w:rsidR="002F173A">
        <w:t xml:space="preserve"> shall</w:t>
      </w:r>
      <w:r w:rsidR="00FC61D9" w:rsidRPr="00C11BD4">
        <w:t xml:space="preserve"> </w:t>
      </w:r>
      <w:r w:rsidRPr="00C11BD4">
        <w:t>be bound by the terms of this Deed or be liable for the breach of any covenants restrictions or obligations contained in this Deed</w:t>
      </w:r>
      <w:r>
        <w:t xml:space="preserve"> S</w:t>
      </w:r>
      <w:r w:rsidR="00994C97" w:rsidRPr="00C11BD4">
        <w:t xml:space="preserve">AVE THAT </w:t>
      </w:r>
      <w:r w:rsidR="00FC61D9" w:rsidRPr="00C11BD4">
        <w:t>in respect of the Affordable Housing Units</w:t>
      </w:r>
      <w:r w:rsidR="00994C97">
        <w:t xml:space="preserve"> </w:t>
      </w:r>
      <w:r w:rsidR="00FC61D9" w:rsidRPr="00C11BD4">
        <w:t>the Affordable Housing obligations in paragraph</w:t>
      </w:r>
      <w:r w:rsidR="006147B0">
        <w:t> </w:t>
      </w:r>
      <w:r w:rsidR="00025CC2">
        <w:fldChar w:fldCharType="begin"/>
      </w:r>
      <w:r w:rsidR="00025CC2">
        <w:instrText xml:space="preserve"> REF _Ref141440952 \n \h </w:instrText>
      </w:r>
      <w:r w:rsidR="00025CC2">
        <w:fldChar w:fldCharType="separate"/>
      </w:r>
      <w:r w:rsidR="009268C9">
        <w:t>3</w:t>
      </w:r>
      <w:r w:rsidR="00025CC2">
        <w:fldChar w:fldCharType="end"/>
      </w:r>
      <w:r w:rsidR="00025CC2">
        <w:t xml:space="preserve"> </w:t>
      </w:r>
      <w:r w:rsidR="00FC61D9" w:rsidRPr="00C11BD4">
        <w:t>of</w:t>
      </w:r>
      <w:r w:rsidR="00025CC2">
        <w:t xml:space="preserve"> </w:t>
      </w:r>
      <w:r w:rsidR="00493449">
        <w:fldChar w:fldCharType="begin"/>
      </w:r>
      <w:r w:rsidR="00493449">
        <w:instrText xml:space="preserve"> REF _Ref141389746 \n \h </w:instrText>
      </w:r>
      <w:r w:rsidR="00493449">
        <w:fldChar w:fldCharType="separate"/>
      </w:r>
      <w:r w:rsidR="009268C9">
        <w:t>Schedule 1</w:t>
      </w:r>
      <w:r w:rsidR="00493449">
        <w:fldChar w:fldCharType="end"/>
      </w:r>
      <w:r w:rsidR="00FC61D9" w:rsidRPr="00C11BD4">
        <w:t xml:space="preserve"> shall remain binding unless and until they cease to have effect pursuant to paragraph</w:t>
      </w:r>
      <w:r w:rsidR="00493449">
        <w:t> </w:t>
      </w:r>
      <w:r w:rsidR="00493449">
        <w:fldChar w:fldCharType="begin"/>
      </w:r>
      <w:r w:rsidR="00493449">
        <w:instrText xml:space="preserve"> REF _Ref141389729 \n \h </w:instrText>
      </w:r>
      <w:r w:rsidR="00493449">
        <w:fldChar w:fldCharType="separate"/>
      </w:r>
      <w:r w:rsidR="009268C9">
        <w:t>5.1</w:t>
      </w:r>
      <w:r w:rsidR="00493449">
        <w:fldChar w:fldCharType="end"/>
      </w:r>
      <w:r w:rsidR="00FC61D9" w:rsidRPr="00C11BD4">
        <w:t xml:space="preserve"> of </w:t>
      </w:r>
      <w:r w:rsidR="00633A20">
        <w:fldChar w:fldCharType="begin"/>
      </w:r>
      <w:r w:rsidR="00633A20">
        <w:instrText xml:space="preserve"> REF _Ref141389807 \n \h </w:instrText>
      </w:r>
      <w:r w:rsidR="00633A20">
        <w:fldChar w:fldCharType="separate"/>
      </w:r>
      <w:r w:rsidR="009268C9">
        <w:t>Schedule 1</w:t>
      </w:r>
      <w:r w:rsidR="00633A20">
        <w:fldChar w:fldCharType="end"/>
      </w:r>
      <w:r w:rsidR="00994C97">
        <w:t>.</w:t>
      </w:r>
    </w:p>
    <w:p w14:paraId="368D681F" w14:textId="43C87F7A" w:rsidR="00FC61D9" w:rsidRPr="00C11BD4" w:rsidRDefault="00FC61D9" w:rsidP="00FC61D9">
      <w:pPr>
        <w:pStyle w:val="Level2"/>
      </w:pPr>
      <w:r w:rsidRPr="00C11BD4">
        <w:t>The obligations hereby created may be registered by the</w:t>
      </w:r>
      <w:r w:rsidR="00D0391F">
        <w:t xml:space="preserve"> Borough</w:t>
      </w:r>
      <w:r w:rsidRPr="00C11BD4">
        <w:t xml:space="preserve"> Council as a Local Land Charge.</w:t>
      </w:r>
    </w:p>
    <w:p w14:paraId="69E04BE5" w14:textId="5F2521D7" w:rsidR="00FC61D9" w:rsidRPr="00C11BD4" w:rsidRDefault="00FC61D9" w:rsidP="00FC61D9">
      <w:pPr>
        <w:pStyle w:val="Level2"/>
      </w:pPr>
      <w:r w:rsidRPr="00C11BD4">
        <w:t xml:space="preserve">Following the performance and satisfaction of all the obligations on the part of the Owner contained in this Deed the </w:t>
      </w:r>
      <w:r w:rsidR="00D0391F">
        <w:t xml:space="preserve">Borough </w:t>
      </w:r>
      <w:r w:rsidRPr="00C11BD4">
        <w:t>Council may effect the cancellation of all entries made in the Register of Local Land Charges in respect of this Deed upon the</w:t>
      </w:r>
      <w:r w:rsidR="00D0391F">
        <w:t xml:space="preserve"> written</w:t>
      </w:r>
      <w:r w:rsidRPr="00C11BD4">
        <w:t xml:space="preserve"> request of the Owner.</w:t>
      </w:r>
    </w:p>
    <w:p w14:paraId="5CCC79D7" w14:textId="7564E4F9" w:rsidR="00FC61D9" w:rsidRPr="00C11BD4" w:rsidRDefault="00FC61D9" w:rsidP="00FC61D9">
      <w:pPr>
        <w:pStyle w:val="Level2"/>
      </w:pPr>
      <w:r w:rsidRPr="00C11BD4">
        <w:t xml:space="preserve">This Deed shall cease to have effect (insofar only as it has not already been complied with) if the Planning Permission shall be quashed, revoked or otherwise withdrawn or (without the consent of the Owner) it is modified by any statutory procedure or expires prior to the Commencement of Development and the </w:t>
      </w:r>
      <w:r w:rsidR="00D0391F">
        <w:t xml:space="preserve">Borough </w:t>
      </w:r>
      <w:r w:rsidRPr="00C11BD4">
        <w:t xml:space="preserve">Council may remove the entry relating to this Deed from the Register of Local Land Charges upon the </w:t>
      </w:r>
      <w:r w:rsidR="00D0391F">
        <w:t xml:space="preserve">written </w:t>
      </w:r>
      <w:r w:rsidRPr="00C11BD4">
        <w:t>request of the Owner.</w:t>
      </w:r>
    </w:p>
    <w:p w14:paraId="2B6B0B4B" w14:textId="77777777" w:rsidR="00FC61D9" w:rsidRPr="00C11BD4" w:rsidRDefault="00FC61D9" w:rsidP="00FC61D9">
      <w:pPr>
        <w:pStyle w:val="Level2"/>
      </w:pPr>
      <w:bookmarkStart w:id="35" w:name="_Ref141389839"/>
      <w:r w:rsidRPr="00C11BD4">
        <w:lastRenderedPageBreak/>
        <w:t>In the event that a condition or conditions to the Planning Permission is or are varied pursuant to section 96A of the 1990 Act this Deed shall continue in full force in respect of the Planning Permission with the relevant condition or conditions as so varied.</w:t>
      </w:r>
      <w:bookmarkEnd w:id="35"/>
    </w:p>
    <w:p w14:paraId="449CFC16" w14:textId="2ADD0883" w:rsidR="00FC61D9" w:rsidRPr="00C11BD4" w:rsidRDefault="00FC61D9" w:rsidP="00FC61D9">
      <w:pPr>
        <w:pStyle w:val="Level2"/>
      </w:pPr>
      <w:r w:rsidRPr="00C11BD4">
        <w:t>Unless otherwise required by the</w:t>
      </w:r>
      <w:r w:rsidR="00B93698">
        <w:t xml:space="preserve"> Borough</w:t>
      </w:r>
      <w:r w:rsidRPr="00C11BD4">
        <w:t xml:space="preserve"> Council and</w:t>
      </w:r>
      <w:r w:rsidR="00DD3EDB">
        <w:t>/or</w:t>
      </w:r>
      <w:r w:rsidRPr="00C11BD4">
        <w:t xml:space="preserve"> County Council</w:t>
      </w:r>
      <w:r w:rsidR="00DD3EDB">
        <w:t xml:space="preserve"> (at their absolute discretion)</w:t>
      </w:r>
      <w:r w:rsidRPr="00C11BD4">
        <w:t xml:space="preserve"> in the event that an application is made pursuant to section 73 of the 1990 Act for an amendment to the Planning Permission and planning permission is granted in respect of the application, references to Planning Permission in this Deed shall include the new planning permission granted pursuant to section 73 of the 1990 Act and this Deed shall apply to and remain in full force in respect of both the original planning permission and the new planning permission without the need for a further agreement to be entered into pursuant to section 106 of the 1990 Act.</w:t>
      </w:r>
    </w:p>
    <w:p w14:paraId="557FA88A" w14:textId="77777777" w:rsidR="00FC61D9" w:rsidRPr="00C11BD4" w:rsidRDefault="00FC61D9" w:rsidP="00FC61D9">
      <w:pPr>
        <w:pStyle w:val="Level2"/>
      </w:pPr>
      <w:r w:rsidRPr="00C11BD4">
        <w:t>Insofar as any Clause or Clauses of this Deed are found (for whatever reason) to be invalid, illegal or unenforceable then such invalidity, illegality or unenforceability shall not affect the validity, legality or enforceability of the remaining provisions of this Deed.</w:t>
      </w:r>
    </w:p>
    <w:p w14:paraId="1D719A17" w14:textId="77777777" w:rsidR="00FC61D9" w:rsidRPr="00C11BD4" w:rsidRDefault="00FC61D9" w:rsidP="00FC61D9">
      <w:pPr>
        <w:pStyle w:val="Level2"/>
      </w:pPr>
      <w:r w:rsidRPr="00C11BD4">
        <w:t>Nothing in this Deed shall prohibit or limit the right to develop any part of the Land in accordance with a planning permission (other than one relating to the Development as specified in the Application) granted after the date of this Deed.</w:t>
      </w:r>
    </w:p>
    <w:p w14:paraId="2A3123AC" w14:textId="77777777" w:rsidR="00FC61D9" w:rsidRPr="00C11BD4" w:rsidRDefault="00FC61D9" w:rsidP="00FC61D9">
      <w:pPr>
        <w:pStyle w:val="Level2"/>
      </w:pPr>
      <w:r w:rsidRPr="00C11BD4">
        <w:t>Nothing in this Deed shall be construed as restricting the exercise by the Councils of any power or discretion exercisable by it under the 1990 Act or under any other Act of Parliament nor prejudicing or affecting the Councils</w:t>
      </w:r>
      <w:r w:rsidR="009F61E4">
        <w:t>'</w:t>
      </w:r>
      <w:r w:rsidRPr="00C11BD4">
        <w:t xml:space="preserve"> rights, powers, duties and obligations in any capacity as a local or public authority.</w:t>
      </w:r>
    </w:p>
    <w:p w14:paraId="3A32439E" w14:textId="77777777" w:rsidR="00FC61D9" w:rsidRDefault="00FC61D9" w:rsidP="00FC61D9">
      <w:pPr>
        <w:pStyle w:val="Level2"/>
      </w:pPr>
      <w:bookmarkStart w:id="36" w:name="_Ref141389843"/>
      <w:r w:rsidRPr="00C11BD4">
        <w:t xml:space="preserve">Any future mortgagee or chargee shall not be personally liable for any breach of the obligations in this Deed unless committed or continuing at a time when the mortgagee or chargee is in possession of all or any part of the Land </w:t>
      </w:r>
      <w:r w:rsidRPr="00FC61D9">
        <w:rPr>
          <w:bCs/>
        </w:rPr>
        <w:t>PROVIDED THAT</w:t>
      </w:r>
      <w:r w:rsidRPr="00C11BD4">
        <w:t xml:space="preserve"> a mortgagee or chargee shall only remain liable for the part of the Land for which it has an interest.</w:t>
      </w:r>
      <w:bookmarkEnd w:id="36"/>
    </w:p>
    <w:p w14:paraId="3558DED6" w14:textId="77777777" w:rsidR="00FC61D9" w:rsidRPr="00133FFC" w:rsidRDefault="00FC61D9" w:rsidP="00FC61D9">
      <w:pPr>
        <w:pStyle w:val="Level1asHeading"/>
      </w:pPr>
      <w:bookmarkStart w:id="37" w:name="_Toc141376920"/>
      <w:bookmarkStart w:id="38" w:name="_Toc141431574"/>
      <w:bookmarkStart w:id="39" w:name="_Toc220063734"/>
      <w:bookmarkStart w:id="40" w:name="_Toc220063788"/>
      <w:bookmarkStart w:id="41" w:name="_Ref221096512"/>
      <w:bookmarkStart w:id="42" w:name="_Toc239160955"/>
      <w:r w:rsidRPr="00133FFC">
        <w:t>Notification</w:t>
      </w:r>
      <w:bookmarkEnd w:id="37"/>
      <w:bookmarkEnd w:id="38"/>
      <w:bookmarkEnd w:id="39"/>
      <w:bookmarkEnd w:id="40"/>
      <w:bookmarkEnd w:id="41"/>
      <w:bookmarkEnd w:id="42"/>
    </w:p>
    <w:p w14:paraId="2D699ACD" w14:textId="77777777" w:rsidR="00FC61D9" w:rsidRPr="00C11BD4" w:rsidRDefault="00FC61D9" w:rsidP="00FC61D9">
      <w:pPr>
        <w:pStyle w:val="Level2"/>
        <w:keepNext/>
      </w:pPr>
      <w:r w:rsidRPr="00C11BD4">
        <w:t>All notices, requests and demands or other written communications to or upon the parties pursuant to this Deed shall be deemed to have been properly given or made if delivered personally or sent by recorded delivery service to the following officials/persons at the respective addresses hereinafter specified:-</w:t>
      </w:r>
    </w:p>
    <w:p w14:paraId="476462E5" w14:textId="1992CC21" w:rsidR="00FC61D9" w:rsidRPr="00C11BD4" w:rsidRDefault="00FC61D9" w:rsidP="00FC61D9">
      <w:pPr>
        <w:pStyle w:val="Level3"/>
      </w:pPr>
      <w:r w:rsidRPr="00C11BD4">
        <w:t>to the</w:t>
      </w:r>
      <w:r w:rsidR="00D0391F">
        <w:t xml:space="preserve"> Borough</w:t>
      </w:r>
      <w:r w:rsidRPr="00C11BD4">
        <w:t xml:space="preserve"> Council at the address shown on </w:t>
      </w:r>
      <w:r>
        <w:t>p</w:t>
      </w:r>
      <w:r w:rsidRPr="00C11BD4">
        <w:t>age 1 of this Deed quoting the Application reference number</w:t>
      </w:r>
      <w:r w:rsidR="00C2634F">
        <w:t xml:space="preserve"> </w:t>
      </w:r>
      <w:r w:rsidR="000C31D5" w:rsidRPr="000C31D5">
        <w:t>25/00846/OUT</w:t>
      </w:r>
      <w:r w:rsidRPr="00C11BD4">
        <w:t>;</w:t>
      </w:r>
    </w:p>
    <w:p w14:paraId="7132BC69" w14:textId="1FA69C3B" w:rsidR="00FC61D9" w:rsidRPr="009B5D80" w:rsidRDefault="00FC61D9" w:rsidP="00FC61D9">
      <w:pPr>
        <w:pStyle w:val="Level3"/>
      </w:pPr>
      <w:r w:rsidRPr="009B5D80">
        <w:t>to the County Council at the address shown on page 1 of this Deed quoting the Application reference number</w:t>
      </w:r>
      <w:r w:rsidR="00C2634F" w:rsidRPr="009B5D80">
        <w:t xml:space="preserve"> </w:t>
      </w:r>
      <w:r w:rsidR="000C31D5" w:rsidRPr="009B5D80">
        <w:t>25/00846/OUT</w:t>
      </w:r>
      <w:r w:rsidRPr="009B5D80">
        <w:t>;</w:t>
      </w:r>
    </w:p>
    <w:p w14:paraId="42730473" w14:textId="2ECC3535" w:rsidR="00FC61D9" w:rsidRPr="009B5D80" w:rsidRDefault="00FC61D9" w:rsidP="00FC61D9">
      <w:pPr>
        <w:pStyle w:val="Level3"/>
      </w:pPr>
      <w:r w:rsidRPr="009B5D80">
        <w:t>to the Owner at its address shown on page 1 of this Deed or such other address as notified in writing to the Council</w:t>
      </w:r>
      <w:r w:rsidR="00B93698" w:rsidRPr="009B5D80">
        <w:t>s</w:t>
      </w:r>
      <w:r w:rsidRPr="009B5D80">
        <w:t xml:space="preserve"> from time to time; </w:t>
      </w:r>
      <w:r w:rsidR="009B5D80" w:rsidRPr="009B5D80">
        <w:t>and</w:t>
      </w:r>
    </w:p>
    <w:p w14:paraId="006C2D50" w14:textId="09CB4164" w:rsidR="00FC61D9" w:rsidRPr="009B5D80" w:rsidRDefault="00FC61D9" w:rsidP="009B5D80">
      <w:pPr>
        <w:pStyle w:val="Level3"/>
      </w:pPr>
      <w:r w:rsidRPr="009B5D80">
        <w:t>to the Applicant at its address shown on page 1 of this Deed or such other address as notified in writing to the Council</w:t>
      </w:r>
      <w:r w:rsidR="00B93698" w:rsidRPr="009B5D80">
        <w:t>s</w:t>
      </w:r>
      <w:r w:rsidRPr="009B5D80">
        <w:t xml:space="preserve"> from time to time</w:t>
      </w:r>
      <w:r w:rsidR="009B5D80" w:rsidRPr="009B5D80">
        <w:t>.</w:t>
      </w:r>
    </w:p>
    <w:p w14:paraId="51130CAF" w14:textId="0386A28F" w:rsidR="00FC61D9" w:rsidRPr="00C11BD4" w:rsidRDefault="00FC61D9" w:rsidP="00FC61D9">
      <w:pPr>
        <w:pStyle w:val="Level2"/>
      </w:pPr>
      <w:r w:rsidRPr="00C11BD4">
        <w:t xml:space="preserve">Any notice or other written communication will conclusively be deemed to have been received on the day </w:t>
      </w:r>
      <w:r w:rsidR="009909B4">
        <w:t>2 (two</w:t>
      </w:r>
      <w:r w:rsidR="000C31D5">
        <w:t>)</w:t>
      </w:r>
      <w:r w:rsidRPr="00C11BD4">
        <w:t> Working Days after the date of posting.</w:t>
      </w:r>
    </w:p>
    <w:p w14:paraId="62DA7F5F" w14:textId="77777777" w:rsidR="00FC61D9" w:rsidRPr="00C11BD4" w:rsidRDefault="00FC61D9" w:rsidP="00FC61D9">
      <w:pPr>
        <w:pStyle w:val="Level2"/>
      </w:pPr>
      <w:r w:rsidRPr="00C11BD4">
        <w:t>If a notice, demand or any other communication is served after 4</w:t>
      </w:r>
      <w:r>
        <w:t>:</w:t>
      </w:r>
      <w:r w:rsidRPr="00C11BD4">
        <w:t>00pm on a Working Day, or on a day that is not a Working Day, it is to be treated as having been served on the next Working Day.</w:t>
      </w:r>
    </w:p>
    <w:p w14:paraId="73555718" w14:textId="77777777" w:rsidR="00FC61D9" w:rsidRPr="00C11BD4" w:rsidRDefault="00FC61D9" w:rsidP="00FC61D9">
      <w:pPr>
        <w:pStyle w:val="Level2"/>
      </w:pPr>
      <w:r w:rsidRPr="00C11BD4">
        <w:t>Where proceedings have been issued in the Courts of England the Civil Procedure Rules must be complied with in respect of the service of documents in connection with those proceedings.</w:t>
      </w:r>
    </w:p>
    <w:p w14:paraId="2BFB3007" w14:textId="77777777" w:rsidR="00FC61D9" w:rsidRDefault="00FC61D9" w:rsidP="00FC61D9">
      <w:pPr>
        <w:pStyle w:val="Level2"/>
      </w:pPr>
      <w:r w:rsidRPr="00C11BD4">
        <w:t>Any notice or other written communication to be given by either of the Councils will be deemed valid and effectual if on its face it is signed on behalf of the Councils by an officer or duly authorised signatory.</w:t>
      </w:r>
    </w:p>
    <w:p w14:paraId="462EEABA" w14:textId="77777777" w:rsidR="00FC61D9" w:rsidRPr="00133FFC" w:rsidRDefault="00FC61D9" w:rsidP="00FC61D9">
      <w:pPr>
        <w:pStyle w:val="Level1asHeading"/>
      </w:pPr>
      <w:bookmarkStart w:id="43" w:name="_Toc141376921"/>
      <w:bookmarkStart w:id="44" w:name="_Toc141431575"/>
      <w:bookmarkStart w:id="45" w:name="_Toc220063735"/>
      <w:bookmarkStart w:id="46" w:name="_Toc220063789"/>
      <w:bookmarkStart w:id="47" w:name="_Ref221096518"/>
      <w:bookmarkStart w:id="48" w:name="_Toc239160956"/>
      <w:r w:rsidRPr="00133FFC">
        <w:lastRenderedPageBreak/>
        <w:t>Third Parties</w:t>
      </w:r>
      <w:bookmarkEnd w:id="43"/>
      <w:bookmarkEnd w:id="44"/>
      <w:bookmarkEnd w:id="45"/>
      <w:bookmarkEnd w:id="46"/>
      <w:bookmarkEnd w:id="47"/>
      <w:bookmarkEnd w:id="48"/>
    </w:p>
    <w:p w14:paraId="10EFBE8F" w14:textId="77777777" w:rsidR="00FC61D9" w:rsidRPr="00C11BD4" w:rsidRDefault="00FC61D9" w:rsidP="00FC61D9">
      <w:pPr>
        <w:pStyle w:val="Body1"/>
      </w:pPr>
      <w:r w:rsidRPr="00C11BD4">
        <w:t xml:space="preserve">No person who is not a party to this Deed may enforce any terms hereof pursuant to the Contracts (Rights of Third Parties) Act 1999 </w:t>
      </w:r>
      <w:r w:rsidRPr="00FC61D9">
        <w:rPr>
          <w:bCs/>
        </w:rPr>
        <w:t>PROVIDED THAT</w:t>
      </w:r>
      <w:r w:rsidRPr="00C11BD4">
        <w:t xml:space="preserve"> this Clause shall not affect any right of action of any person to whom this Deed has been lawfully assigned or becomes vested in law.</w:t>
      </w:r>
    </w:p>
    <w:p w14:paraId="586E3762" w14:textId="77777777" w:rsidR="00FC61D9" w:rsidRPr="00133FFC" w:rsidRDefault="00FC61D9" w:rsidP="00FC61D9">
      <w:pPr>
        <w:pStyle w:val="Level1asHeading"/>
      </w:pPr>
      <w:bookmarkStart w:id="49" w:name="_Toc141376922"/>
      <w:bookmarkStart w:id="50" w:name="_Toc141431576"/>
      <w:bookmarkStart w:id="51" w:name="_Toc220063736"/>
      <w:bookmarkStart w:id="52" w:name="_Toc220063790"/>
      <w:bookmarkStart w:id="53" w:name="_Ref221096524"/>
      <w:bookmarkStart w:id="54" w:name="_Toc239160957"/>
      <w:r w:rsidRPr="00133FFC">
        <w:t>Waiver</w:t>
      </w:r>
      <w:bookmarkEnd w:id="49"/>
      <w:bookmarkEnd w:id="50"/>
      <w:bookmarkEnd w:id="51"/>
      <w:bookmarkEnd w:id="52"/>
      <w:bookmarkEnd w:id="53"/>
      <w:bookmarkEnd w:id="54"/>
    </w:p>
    <w:p w14:paraId="174F96BA" w14:textId="77777777" w:rsidR="00FC61D9" w:rsidRPr="00C11BD4" w:rsidRDefault="00FC61D9" w:rsidP="00FC61D9">
      <w:pPr>
        <w:pStyle w:val="Body1"/>
      </w:pPr>
      <w:r w:rsidRPr="00C11BD4">
        <w:t>No waiver (whether expressed or implied) by the Councils or the Owner of any breach or default in performing or observing any of the covenants, terms or conditions of this Deed shall constitute a continuing waiver and no such waiver shall prevent the Councils or the Owner from enforcing any of the relevant terms or conditions or for acting upon any subsequent breach or default.</w:t>
      </w:r>
    </w:p>
    <w:p w14:paraId="6356152A" w14:textId="32E2DFF1" w:rsidR="00FC61D9" w:rsidRPr="00133FFC" w:rsidRDefault="00FC61D9" w:rsidP="00FC61D9">
      <w:pPr>
        <w:pStyle w:val="Level1asHeading"/>
      </w:pPr>
      <w:bookmarkStart w:id="55" w:name="_Toc141376923"/>
      <w:bookmarkStart w:id="56" w:name="_Toc141431577"/>
      <w:bookmarkStart w:id="57" w:name="_Toc220063737"/>
      <w:bookmarkStart w:id="58" w:name="_Toc220063791"/>
      <w:bookmarkStart w:id="59" w:name="_Ref221096530"/>
      <w:bookmarkStart w:id="60" w:name="_Toc239160958"/>
      <w:r w:rsidRPr="00133FFC">
        <w:t>Legal Costs</w:t>
      </w:r>
      <w:bookmarkEnd w:id="55"/>
      <w:bookmarkEnd w:id="56"/>
      <w:r w:rsidRPr="00133FFC">
        <w:t xml:space="preserve"> </w:t>
      </w:r>
      <w:r w:rsidR="000A2C42">
        <w:t>AND MONITORING FEE</w:t>
      </w:r>
      <w:bookmarkEnd w:id="57"/>
      <w:bookmarkEnd w:id="58"/>
      <w:bookmarkEnd w:id="59"/>
      <w:r w:rsidR="00DB0A15">
        <w:t>S</w:t>
      </w:r>
      <w:bookmarkEnd w:id="60"/>
    </w:p>
    <w:p w14:paraId="7876E3EA" w14:textId="77777777" w:rsidR="00FC61D9" w:rsidRDefault="00FC61D9" w:rsidP="00FC61D9">
      <w:pPr>
        <w:pStyle w:val="Level2"/>
      </w:pPr>
      <w:r w:rsidRPr="00C11BD4">
        <w:t>The Applicant shall pay to the Councils their reasonable legal fees in the preparation of this Deed prior to completion of this Deed.</w:t>
      </w:r>
    </w:p>
    <w:p w14:paraId="04128B49" w14:textId="103E9953" w:rsidR="00A9456A" w:rsidRDefault="00A9456A" w:rsidP="00FC61D9">
      <w:pPr>
        <w:pStyle w:val="Level2"/>
      </w:pPr>
      <w:bookmarkStart w:id="61" w:name="_Ref221096735"/>
      <w:r>
        <w:t xml:space="preserve">The </w:t>
      </w:r>
      <w:r w:rsidR="009069AE">
        <w:t xml:space="preserve">Applicant </w:t>
      </w:r>
      <w:r>
        <w:t>shall pay to the Borough Council the Borough Monitoring Fee prior to</w:t>
      </w:r>
      <w:r w:rsidR="00DB0A15">
        <w:t xml:space="preserve"> Commencement of Development</w:t>
      </w:r>
      <w:bookmarkEnd w:id="61"/>
      <w:r w:rsidR="00DB0A15">
        <w:t xml:space="preserve"> and shall not Commence or permit Commencement of Development until the Borough Monitoring Fee has been paid. </w:t>
      </w:r>
    </w:p>
    <w:p w14:paraId="507968CB" w14:textId="524289EB" w:rsidR="00DB0A15" w:rsidRPr="00C11BD4" w:rsidRDefault="00DB0A15" w:rsidP="00DB0A15">
      <w:pPr>
        <w:pStyle w:val="Level2"/>
      </w:pPr>
      <w:r>
        <w:t>The Applicant shall pay to the County Council the County Monitoring Fee prior to Commencement of Development and shall not Commence or permit Commencement of Development until the County Monitoring Fee has been paid.</w:t>
      </w:r>
    </w:p>
    <w:p w14:paraId="56762BFC" w14:textId="77777777" w:rsidR="00FC61D9" w:rsidRPr="00133FFC" w:rsidRDefault="00FC61D9" w:rsidP="00FC61D9">
      <w:pPr>
        <w:pStyle w:val="Level1asHeading"/>
      </w:pPr>
      <w:bookmarkStart w:id="62" w:name="_Toc141376924"/>
      <w:bookmarkStart w:id="63" w:name="_Toc141431578"/>
      <w:bookmarkStart w:id="64" w:name="_Toc220063738"/>
      <w:bookmarkStart w:id="65" w:name="_Toc220063792"/>
      <w:bookmarkStart w:id="66" w:name="_Ref221096536"/>
      <w:bookmarkStart w:id="67" w:name="_Toc239160959"/>
      <w:r w:rsidRPr="00133FFC">
        <w:t>Ownership</w:t>
      </w:r>
      <w:bookmarkEnd w:id="62"/>
      <w:bookmarkEnd w:id="63"/>
      <w:bookmarkEnd w:id="64"/>
      <w:bookmarkEnd w:id="65"/>
      <w:bookmarkEnd w:id="66"/>
      <w:bookmarkEnd w:id="67"/>
      <w:r w:rsidRPr="00133FFC">
        <w:t xml:space="preserve"> </w:t>
      </w:r>
    </w:p>
    <w:p w14:paraId="0E8252CB" w14:textId="671F1BBC" w:rsidR="00FC61D9" w:rsidRPr="00C11BD4" w:rsidRDefault="00FC61D9" w:rsidP="00FC61D9">
      <w:pPr>
        <w:pStyle w:val="Body1"/>
      </w:pPr>
      <w:r w:rsidRPr="00C11BD4">
        <w:t xml:space="preserve">The Owner </w:t>
      </w:r>
      <w:r w:rsidR="00F86B3C">
        <w:t>covenants</w:t>
      </w:r>
      <w:r w:rsidRPr="00C11BD4">
        <w:t xml:space="preserve"> to the Councils to give the Councils written notice of any change in ownership of any of their interests in the Land occurring before all the obligations under this Deed have been discharged </w:t>
      </w:r>
      <w:r w:rsidR="00D42039">
        <w:t xml:space="preserve">within </w:t>
      </w:r>
      <w:r w:rsidR="00EB0459">
        <w:t>2</w:t>
      </w:r>
      <w:r w:rsidR="00D42039">
        <w:t>0 Working Days</w:t>
      </w:r>
      <w:r w:rsidRPr="00C11BD4">
        <w:t xml:space="preserve"> after the completion of any such change in ownership, such notice to give details of the transferee's full name and registered office (if a company or usual address if not) together with the area of the Land or unit of occupation purchased by reference to a plan.</w:t>
      </w:r>
    </w:p>
    <w:p w14:paraId="71E176FA" w14:textId="261B527A" w:rsidR="008A5FB7" w:rsidRPr="00133FFC" w:rsidRDefault="008A5FB7" w:rsidP="008A5FB7">
      <w:pPr>
        <w:pStyle w:val="Level1asHeading"/>
      </w:pPr>
      <w:bookmarkStart w:id="68" w:name="_Toc239160960"/>
      <w:bookmarkStart w:id="69" w:name="_Toc220063740"/>
      <w:r>
        <w:t>INTEREST</w:t>
      </w:r>
      <w:bookmarkEnd w:id="68"/>
      <w:r w:rsidRPr="00133FFC">
        <w:t xml:space="preserve"> </w:t>
      </w:r>
    </w:p>
    <w:bookmarkEnd w:id="69"/>
    <w:p w14:paraId="6C46CC18" w14:textId="77777777" w:rsidR="00215FBA" w:rsidRPr="00C11BD4" w:rsidRDefault="00215FBA" w:rsidP="00215FBA">
      <w:pPr>
        <w:pStyle w:val="Level2"/>
        <w:numPr>
          <w:ilvl w:val="0"/>
          <w:numId w:val="0"/>
        </w:numPr>
        <w:ind w:left="850"/>
      </w:pPr>
      <w:r>
        <w:t>If any payment due under this Deed is paid late, Interest shall be payable from the date payment is due until the actual date of payment.</w:t>
      </w:r>
    </w:p>
    <w:p w14:paraId="7310A688" w14:textId="77777777" w:rsidR="00FC61D9" w:rsidRPr="00133FFC" w:rsidRDefault="00FC61D9" w:rsidP="00FC61D9">
      <w:pPr>
        <w:pStyle w:val="Level1asHeading"/>
      </w:pPr>
      <w:bookmarkStart w:id="70" w:name="_Toc141376926"/>
      <w:bookmarkStart w:id="71" w:name="_Toc220063741"/>
      <w:bookmarkStart w:id="72" w:name="_Toc220063794"/>
      <w:bookmarkStart w:id="73" w:name="_Toc239160961"/>
      <w:r w:rsidRPr="00133FFC">
        <w:t>Vat</w:t>
      </w:r>
      <w:bookmarkEnd w:id="70"/>
      <w:bookmarkEnd w:id="71"/>
      <w:bookmarkEnd w:id="72"/>
      <w:bookmarkEnd w:id="73"/>
      <w:r w:rsidRPr="00133FFC">
        <w:t xml:space="preserve"> </w:t>
      </w:r>
    </w:p>
    <w:p w14:paraId="60D1AC4F" w14:textId="77777777" w:rsidR="00FC61D9" w:rsidRPr="00C11BD4" w:rsidRDefault="00FC61D9" w:rsidP="00FC61D9">
      <w:pPr>
        <w:pStyle w:val="Body1"/>
      </w:pPr>
      <w:r w:rsidRPr="00C11BD4">
        <w:t>All consideration given in accordance with the terms of this Deed</w:t>
      </w:r>
      <w:r w:rsidRPr="00C11BD4">
        <w:rPr>
          <w:snapToGrid w:val="0"/>
        </w:rPr>
        <w:t xml:space="preserve"> sh</w:t>
      </w:r>
      <w:r w:rsidRPr="00C11BD4">
        <w:t>all be exclusive of any Value Added Tax properly payable.</w:t>
      </w:r>
    </w:p>
    <w:p w14:paraId="66CC4B1B" w14:textId="77777777" w:rsidR="00FC61D9" w:rsidRPr="00133FFC" w:rsidRDefault="00FC61D9" w:rsidP="00FC61D9">
      <w:pPr>
        <w:pStyle w:val="Level1asHeading"/>
      </w:pPr>
      <w:bookmarkStart w:id="74" w:name="_Ref418294899"/>
      <w:bookmarkStart w:id="75" w:name="_Toc141376927"/>
      <w:bookmarkStart w:id="76" w:name="_Toc141431581"/>
      <w:bookmarkStart w:id="77" w:name="_Toc220063742"/>
      <w:bookmarkStart w:id="78" w:name="_Toc220063795"/>
      <w:bookmarkStart w:id="79" w:name="_Toc239160962"/>
      <w:r w:rsidRPr="00133FFC">
        <w:t>Dispute Provisions</w:t>
      </w:r>
      <w:bookmarkEnd w:id="74"/>
      <w:bookmarkEnd w:id="75"/>
      <w:bookmarkEnd w:id="76"/>
      <w:bookmarkEnd w:id="77"/>
      <w:bookmarkEnd w:id="78"/>
      <w:bookmarkEnd w:id="79"/>
      <w:r w:rsidRPr="00133FFC">
        <w:t xml:space="preserve"> </w:t>
      </w:r>
    </w:p>
    <w:p w14:paraId="3F0FD4C7" w14:textId="37F3DFB3" w:rsidR="00DB0A15" w:rsidRDefault="00DB0A15" w:rsidP="00FC61D9">
      <w:pPr>
        <w:pStyle w:val="Level2"/>
      </w:pPr>
      <w:r w:rsidRPr="00DB0A15">
        <w:t xml:space="preserve">Subject to </w:t>
      </w:r>
      <w:r>
        <w:t>C</w:t>
      </w:r>
      <w:r w:rsidRPr="00DB0A15">
        <w:t xml:space="preserve">lause </w:t>
      </w:r>
      <w:r>
        <w:fldChar w:fldCharType="begin"/>
      </w:r>
      <w:r>
        <w:instrText xml:space="preserve"> REF _Ref235612743 \r \h </w:instrText>
      </w:r>
      <w:r>
        <w:fldChar w:fldCharType="separate"/>
      </w:r>
      <w:r w:rsidR="009268C9">
        <w:t>14.7</w:t>
      </w:r>
      <w:r>
        <w:fldChar w:fldCharType="end"/>
      </w:r>
      <w:r w:rsidRPr="00DB0A15">
        <w:t xml:space="preserve">, if any dispute arises relating to or arising out of the terms of this Deed, either party may give to the other written notice requiring the dispute to be determined under this </w:t>
      </w:r>
      <w:r>
        <w:t>C</w:t>
      </w:r>
      <w:r w:rsidRPr="00DB0A15">
        <w:t>lause</w:t>
      </w:r>
      <w:r>
        <w:t xml:space="preserve"> </w:t>
      </w:r>
      <w:r w:rsidRPr="00C11BD4">
        <w:rPr>
          <w:highlight w:val="yellow"/>
        </w:rPr>
        <w:fldChar w:fldCharType="begin"/>
      </w:r>
      <w:r w:rsidRPr="00C11BD4">
        <w:instrText xml:space="preserve"> REF _Ref418294899 \r \h </w:instrText>
      </w:r>
      <w:r w:rsidRPr="00C11BD4">
        <w:rPr>
          <w:highlight w:val="yellow"/>
        </w:rPr>
      </w:r>
      <w:r w:rsidRPr="00C11BD4">
        <w:rPr>
          <w:highlight w:val="yellow"/>
        </w:rPr>
        <w:fldChar w:fldCharType="separate"/>
      </w:r>
      <w:r w:rsidR="009268C9">
        <w:t>14</w:t>
      </w:r>
      <w:r w:rsidRPr="00C11BD4">
        <w:rPr>
          <w:highlight w:val="yellow"/>
        </w:rPr>
        <w:fldChar w:fldCharType="end"/>
      </w:r>
      <w:r w:rsidRPr="00DB0A15">
        <w:t xml:space="preserve">. The notice is to propose an appropriate specialist and specify the nature and substance of the dispute and the relief sought in relation to the dispute. </w:t>
      </w:r>
    </w:p>
    <w:p w14:paraId="2DF4DB0F" w14:textId="34E3E45A" w:rsidR="00DB0A15" w:rsidRDefault="00DB0A15" w:rsidP="00FC61D9">
      <w:pPr>
        <w:pStyle w:val="Level2"/>
      </w:pPr>
      <w:r w:rsidRPr="00DB0A15">
        <w:t xml:space="preserve">For the purposes of this </w:t>
      </w:r>
      <w:r>
        <w:t>C</w:t>
      </w:r>
      <w:r w:rsidRPr="00DB0A15">
        <w:t xml:space="preserve">lause </w:t>
      </w:r>
      <w:r w:rsidRPr="00C11BD4">
        <w:rPr>
          <w:highlight w:val="yellow"/>
        </w:rPr>
        <w:fldChar w:fldCharType="begin"/>
      </w:r>
      <w:r w:rsidRPr="00C11BD4">
        <w:instrText xml:space="preserve"> REF _Ref418294899 \r \h </w:instrText>
      </w:r>
      <w:r w:rsidRPr="00C11BD4">
        <w:rPr>
          <w:highlight w:val="yellow"/>
        </w:rPr>
      </w:r>
      <w:r w:rsidRPr="00C11BD4">
        <w:rPr>
          <w:highlight w:val="yellow"/>
        </w:rPr>
        <w:fldChar w:fldCharType="separate"/>
      </w:r>
      <w:r w:rsidR="009268C9">
        <w:t>14</w:t>
      </w:r>
      <w:r w:rsidRPr="00C11BD4">
        <w:rPr>
          <w:highlight w:val="yellow"/>
        </w:rPr>
        <w:fldChar w:fldCharType="end"/>
      </w:r>
      <w:r w:rsidRPr="00DB0A15">
        <w:t xml:space="preserve"> a "</w:t>
      </w:r>
      <w:r w:rsidRPr="00DB0A15">
        <w:rPr>
          <w:b/>
          <w:bCs/>
        </w:rPr>
        <w:t>Specialist</w:t>
      </w:r>
      <w:r w:rsidRPr="00DB0A15">
        <w:t>" is a person qualified to act as an expert in relation to the dispute having not less than ten years' professional experience in relation to developments in the nature of the Development and property in the same locality as the</w:t>
      </w:r>
      <w:r>
        <w:t xml:space="preserve"> Land</w:t>
      </w:r>
      <w:r w:rsidRPr="00DB0A15">
        <w:t xml:space="preserve">. </w:t>
      </w:r>
    </w:p>
    <w:p w14:paraId="6C58BAA4" w14:textId="3B7FA08F" w:rsidR="00DB0A15" w:rsidRDefault="00DB0A15" w:rsidP="00FC61D9">
      <w:pPr>
        <w:pStyle w:val="Level2"/>
      </w:pPr>
      <w:r w:rsidRPr="00DB0A15">
        <w:t xml:space="preserve">Any dispute over the type of Specialist appropriate to resolve the dispute may be referred at the request of either party to the President or next most senior available officer of the Law Society who will have the power, with the right to take such further advice as </w:t>
      </w:r>
      <w:r w:rsidR="00D42039">
        <w:t>t</w:t>
      </w:r>
      <w:r w:rsidRPr="00DB0A15">
        <w:t>he</w:t>
      </w:r>
      <w:r w:rsidR="00D42039">
        <w:t>y</w:t>
      </w:r>
      <w:r w:rsidRPr="00DB0A15">
        <w:t xml:space="preserve"> may require, to determine the appropriate type of Specialist and to arrange </w:t>
      </w:r>
      <w:r w:rsidR="00D42039">
        <w:t>their</w:t>
      </w:r>
      <w:r w:rsidR="00D42039" w:rsidRPr="00DB0A15">
        <w:t xml:space="preserve"> </w:t>
      </w:r>
      <w:r w:rsidRPr="00DB0A15">
        <w:t xml:space="preserve">nomination under clause </w:t>
      </w:r>
      <w:r>
        <w:fldChar w:fldCharType="begin"/>
      </w:r>
      <w:r>
        <w:instrText xml:space="preserve"> REF _Ref235612725 \r \h </w:instrText>
      </w:r>
      <w:r>
        <w:fldChar w:fldCharType="separate"/>
      </w:r>
      <w:r w:rsidR="009268C9">
        <w:t>14.4</w:t>
      </w:r>
      <w:r>
        <w:fldChar w:fldCharType="end"/>
      </w:r>
      <w:r w:rsidRPr="00DB0A15">
        <w:t xml:space="preserve">. </w:t>
      </w:r>
    </w:p>
    <w:p w14:paraId="60FBE54E" w14:textId="5E356D1F" w:rsidR="00DB0A15" w:rsidRDefault="00DB0A15" w:rsidP="00FC61D9">
      <w:pPr>
        <w:pStyle w:val="Level2"/>
      </w:pPr>
      <w:bookmarkStart w:id="80" w:name="_Ref235612725"/>
      <w:r w:rsidRPr="00DB0A15">
        <w:lastRenderedPageBreak/>
        <w:t xml:space="preserve">Any dispute over the identity of the Specialist is to be referred at the request of either party to the President or other most senior available officer of the organisation generally recognised as being responsible for the relevant type of Specialist who will have the power, with the right to take such further advice as </w:t>
      </w:r>
      <w:r w:rsidR="00D42039">
        <w:t>they</w:t>
      </w:r>
      <w:r w:rsidR="00D42039" w:rsidRPr="00DB0A15">
        <w:t xml:space="preserve"> </w:t>
      </w:r>
      <w:r w:rsidRPr="00DB0A15">
        <w:t xml:space="preserve">may require, to determine and nominate the appropriate Specialist or to arrange </w:t>
      </w:r>
      <w:r w:rsidR="00D42039">
        <w:t>their</w:t>
      </w:r>
      <w:r w:rsidR="00D42039" w:rsidRPr="00DB0A15">
        <w:t xml:space="preserve"> </w:t>
      </w:r>
      <w:r w:rsidRPr="00DB0A15">
        <w:t>nomination. If no such organisation exists, or the parties cannot agree the identity of the organisation, then the Specialist is to be nominated by the President or next most senior available officer of the Law Society.</w:t>
      </w:r>
      <w:bookmarkEnd w:id="80"/>
      <w:r w:rsidRPr="00DB0A15">
        <w:t xml:space="preserve"> </w:t>
      </w:r>
    </w:p>
    <w:p w14:paraId="2F03DCC9" w14:textId="205F8C9F" w:rsidR="00DB0A15" w:rsidRDefault="00DB0A15" w:rsidP="00FC61D9">
      <w:pPr>
        <w:pStyle w:val="Level2"/>
      </w:pPr>
      <w:r w:rsidRPr="00DB0A15">
        <w:t>The Specialist is to act as an independent expert and:</w:t>
      </w:r>
    </w:p>
    <w:p w14:paraId="3C63E3D8" w14:textId="468A6CDA" w:rsidR="00DB0A15" w:rsidRDefault="00DB0A15" w:rsidP="00DB0A15">
      <w:pPr>
        <w:pStyle w:val="Level3"/>
      </w:pPr>
      <w:r>
        <w:t>e</w:t>
      </w:r>
      <w:r w:rsidRPr="00DB0A15">
        <w:t>ach party may make written representations within ten Working Days of his appointment and will copy the written representations to the other party;</w:t>
      </w:r>
    </w:p>
    <w:p w14:paraId="52EC1910" w14:textId="7A90BF87" w:rsidR="00DB0A15" w:rsidRDefault="00DB0A15" w:rsidP="00DB0A15">
      <w:pPr>
        <w:pStyle w:val="Level3"/>
      </w:pPr>
      <w:r w:rsidRPr="00DB0A15">
        <w:t>each party is to have a further ten Working Days to make written comments on the other's representations and will copy the written comments to the other party;</w:t>
      </w:r>
    </w:p>
    <w:p w14:paraId="757B134C" w14:textId="77777777" w:rsidR="00DB0A15" w:rsidRDefault="00DB0A15" w:rsidP="00DB0A15">
      <w:pPr>
        <w:pStyle w:val="Level3"/>
      </w:pPr>
      <w:r>
        <w:t>t</w:t>
      </w:r>
      <w:r w:rsidRPr="00DB0A15">
        <w:t xml:space="preserve">he Specialist is to be at liberty to call for such written evidence from the parties and to seek such legal or other expert assistance as he or she may reasonably require; </w:t>
      </w:r>
    </w:p>
    <w:p w14:paraId="204C208C" w14:textId="77777777" w:rsidR="00DB0A15" w:rsidRDefault="00DB0A15" w:rsidP="00DB0A15">
      <w:pPr>
        <w:pStyle w:val="Level3"/>
      </w:pPr>
      <w:r w:rsidRPr="00DB0A15">
        <w:t xml:space="preserve">the Specialist is not to take oral representations from the parties without giving both parties the opportunity to be present and to give evidence and to cross examine each other; </w:t>
      </w:r>
    </w:p>
    <w:p w14:paraId="5516CFDE" w14:textId="77777777" w:rsidR="00DB0A15" w:rsidRDefault="00DB0A15" w:rsidP="00DB0A15">
      <w:pPr>
        <w:pStyle w:val="Level3"/>
      </w:pPr>
      <w:r w:rsidRPr="00DB0A15">
        <w:t xml:space="preserve">the Specialist is to have regard to all representations and evidence before him when making his decision, which is to be in writing, and is to give reasons for his decision; and </w:t>
      </w:r>
    </w:p>
    <w:p w14:paraId="168DAF9C" w14:textId="666F40D3" w:rsidR="00DB0A15" w:rsidRDefault="00DB0A15" w:rsidP="00DB0A15">
      <w:pPr>
        <w:pStyle w:val="Level3"/>
      </w:pPr>
      <w:r w:rsidRPr="00DB0A15">
        <w:t>the Specialist is to use all reasonable endeavours to publish his decision within 30 Working Days of his appointment.</w:t>
      </w:r>
    </w:p>
    <w:p w14:paraId="7837C945" w14:textId="5C722E15" w:rsidR="00DB0A15" w:rsidRDefault="00DB0A15" w:rsidP="00DB0A15">
      <w:pPr>
        <w:pStyle w:val="Level2"/>
      </w:pPr>
      <w:r w:rsidRPr="00DB0A15">
        <w:t xml:space="preserve">Responsibility for the costs of referring a dispute to a Specialist under this </w:t>
      </w:r>
      <w:r>
        <w:t>C</w:t>
      </w:r>
      <w:r w:rsidRPr="00DB0A15">
        <w:t xml:space="preserve">lause </w:t>
      </w:r>
      <w:r w:rsidRPr="00C11BD4">
        <w:rPr>
          <w:highlight w:val="yellow"/>
        </w:rPr>
        <w:fldChar w:fldCharType="begin"/>
      </w:r>
      <w:r w:rsidRPr="00C11BD4">
        <w:instrText xml:space="preserve"> REF _Ref418294899 \r \h </w:instrText>
      </w:r>
      <w:r w:rsidRPr="00C11BD4">
        <w:rPr>
          <w:highlight w:val="yellow"/>
        </w:rPr>
      </w:r>
      <w:r w:rsidRPr="00C11BD4">
        <w:rPr>
          <w:highlight w:val="yellow"/>
        </w:rPr>
        <w:fldChar w:fldCharType="separate"/>
      </w:r>
      <w:r w:rsidR="009268C9">
        <w:t>14</w:t>
      </w:r>
      <w:r w:rsidRPr="00C11BD4">
        <w:rPr>
          <w:highlight w:val="yellow"/>
        </w:rPr>
        <w:fldChar w:fldCharType="end"/>
      </w:r>
      <w:r w:rsidRPr="00DB0A15">
        <w:t xml:space="preserve">, including costs connected with the appointment of the Specialist and the Specialist's own costs, but not the legal and other professional costs of any party in relation to a dispute, will be decided by the Specialist. </w:t>
      </w:r>
    </w:p>
    <w:p w14:paraId="6CB37BB0" w14:textId="095F9932" w:rsidR="00DB0A15" w:rsidRDefault="00DB0A15" w:rsidP="00DB0A15">
      <w:pPr>
        <w:pStyle w:val="Level2"/>
      </w:pPr>
      <w:bookmarkStart w:id="81" w:name="_Ref235612743"/>
      <w:r w:rsidRPr="00DB0A15">
        <w:t xml:space="preserve">This </w:t>
      </w:r>
      <w:r>
        <w:t>C</w:t>
      </w:r>
      <w:r w:rsidRPr="00DB0A15">
        <w:t xml:space="preserve">lause </w:t>
      </w:r>
      <w:r w:rsidRPr="00C11BD4">
        <w:rPr>
          <w:highlight w:val="yellow"/>
        </w:rPr>
        <w:fldChar w:fldCharType="begin"/>
      </w:r>
      <w:r w:rsidRPr="00C11BD4">
        <w:instrText xml:space="preserve"> REF _Ref418294899 \r \h </w:instrText>
      </w:r>
      <w:r w:rsidRPr="00C11BD4">
        <w:rPr>
          <w:highlight w:val="yellow"/>
        </w:rPr>
      </w:r>
      <w:r w:rsidRPr="00C11BD4">
        <w:rPr>
          <w:highlight w:val="yellow"/>
        </w:rPr>
        <w:fldChar w:fldCharType="separate"/>
      </w:r>
      <w:r w:rsidR="009268C9">
        <w:t>14</w:t>
      </w:r>
      <w:r w:rsidRPr="00C11BD4">
        <w:rPr>
          <w:highlight w:val="yellow"/>
        </w:rPr>
        <w:fldChar w:fldCharType="end"/>
      </w:r>
      <w:r w:rsidRPr="00DB0A15">
        <w:t xml:space="preserve"> does not apply to disputes in relation to matters of law or the construction or interpretation of this Deed which will be subject to the jurisdiction of the courts.</w:t>
      </w:r>
      <w:bookmarkEnd w:id="81"/>
    </w:p>
    <w:p w14:paraId="52491974" w14:textId="55D9ADB2" w:rsidR="00FC61D9" w:rsidRPr="00133FFC" w:rsidRDefault="00FC61D9" w:rsidP="00FC61D9">
      <w:pPr>
        <w:pStyle w:val="Level1asHeading"/>
      </w:pPr>
      <w:bookmarkStart w:id="82" w:name="_NN130"/>
      <w:bookmarkStart w:id="83" w:name="_NN136"/>
      <w:bookmarkStart w:id="84" w:name="_Toc141376928"/>
      <w:bookmarkStart w:id="85" w:name="_Toc141431583"/>
      <w:bookmarkStart w:id="86" w:name="_Toc220063744"/>
      <w:bookmarkStart w:id="87" w:name="_Toc220063796"/>
      <w:bookmarkStart w:id="88" w:name="_Ref221096568"/>
      <w:bookmarkStart w:id="89" w:name="_Toc239160963"/>
      <w:bookmarkEnd w:id="82"/>
      <w:bookmarkEnd w:id="83"/>
      <w:r w:rsidRPr="00133FFC">
        <w:t>Jurisdiction</w:t>
      </w:r>
      <w:bookmarkEnd w:id="84"/>
      <w:bookmarkEnd w:id="85"/>
      <w:bookmarkEnd w:id="86"/>
      <w:bookmarkEnd w:id="87"/>
      <w:bookmarkEnd w:id="88"/>
      <w:bookmarkEnd w:id="89"/>
      <w:r w:rsidRPr="00133FFC">
        <w:t xml:space="preserve"> </w:t>
      </w:r>
    </w:p>
    <w:p w14:paraId="59624943" w14:textId="77777777" w:rsidR="00FC61D9" w:rsidRPr="00C11BD4" w:rsidRDefault="00FC61D9" w:rsidP="00FC61D9">
      <w:pPr>
        <w:pStyle w:val="Body1"/>
      </w:pPr>
      <w:r w:rsidRPr="00C11BD4">
        <w:t>This Deed is governed by and interpreted in accordance with the law of England and Wales and the parties submit to the exclusive jurisdiction of the courts of England and Wales.</w:t>
      </w:r>
    </w:p>
    <w:p w14:paraId="2D11C62D" w14:textId="068576FF" w:rsidR="008A5FB7" w:rsidRPr="00133FFC" w:rsidRDefault="008A5FB7" w:rsidP="008A5FB7">
      <w:pPr>
        <w:pStyle w:val="Level1asHeading"/>
      </w:pPr>
      <w:bookmarkStart w:id="90" w:name="_Toc239160964"/>
      <w:bookmarkStart w:id="91" w:name="_Ref239161174"/>
      <w:bookmarkStart w:id="92" w:name="_Toc141376929"/>
      <w:bookmarkStart w:id="93" w:name="_Toc141431584"/>
      <w:bookmarkStart w:id="94" w:name="_Toc220063745"/>
      <w:bookmarkStart w:id="95" w:name="_Toc220063797"/>
      <w:bookmarkStart w:id="96" w:name="_Ref221096623"/>
      <w:r>
        <w:t>delivery</w:t>
      </w:r>
      <w:bookmarkEnd w:id="90"/>
      <w:bookmarkEnd w:id="91"/>
      <w:r w:rsidRPr="00133FFC">
        <w:t xml:space="preserve"> </w:t>
      </w:r>
    </w:p>
    <w:bookmarkEnd w:id="92"/>
    <w:bookmarkEnd w:id="93"/>
    <w:bookmarkEnd w:id="94"/>
    <w:bookmarkEnd w:id="95"/>
    <w:bookmarkEnd w:id="96"/>
    <w:p w14:paraId="11324E83" w14:textId="77777777" w:rsidR="00FC61D9" w:rsidRPr="00C11BD4" w:rsidRDefault="00FC61D9" w:rsidP="00FC61D9">
      <w:pPr>
        <w:pStyle w:val="Body1"/>
      </w:pPr>
      <w:r w:rsidRPr="00C11BD4">
        <w:t>The provisions of this Deed (other than this Clause which shall be of immediate effect) shall be of no effect until this Deed has been dated.</w:t>
      </w:r>
    </w:p>
    <w:p w14:paraId="51FAA00D" w14:textId="77777777" w:rsidR="00C65B29" w:rsidRDefault="00FC61D9" w:rsidP="00C65B29">
      <w:pPr>
        <w:pStyle w:val="Body"/>
      </w:pPr>
      <w:r w:rsidRPr="00FF6721">
        <w:rPr>
          <w:b/>
          <w:bCs/>
        </w:rPr>
        <w:t>EXECUTED AS A DEED</w:t>
      </w:r>
      <w:r w:rsidRPr="00FF6721">
        <w:t xml:space="preserve"> by the parties on the date which first appears in this </w:t>
      </w:r>
      <w:r w:rsidRPr="00FC61D9">
        <w:t>Deed</w:t>
      </w:r>
      <w:r>
        <w:t>.</w:t>
      </w:r>
    </w:p>
    <w:p w14:paraId="16DAEFDD" w14:textId="77777777" w:rsidR="00806A07" w:rsidRDefault="00806A07" w:rsidP="00286869">
      <w:pPr>
        <w:pStyle w:val="Body"/>
      </w:pPr>
    </w:p>
    <w:p w14:paraId="68309C4B" w14:textId="77777777" w:rsidR="00F03348" w:rsidRDefault="00F03348" w:rsidP="00286869">
      <w:pPr>
        <w:pStyle w:val="Body"/>
        <w:sectPr w:rsidR="00F03348" w:rsidSect="0028788A">
          <w:headerReference w:type="even" r:id="rId27"/>
          <w:headerReference w:type="default" r:id="rId28"/>
          <w:footerReference w:type="even" r:id="rId29"/>
          <w:footerReference w:type="default" r:id="rId30"/>
          <w:headerReference w:type="first" r:id="rId31"/>
          <w:footerReference w:type="first" r:id="rId32"/>
          <w:pgSz w:w="11906" w:h="16838" w:code="9"/>
          <w:pgMar w:top="1418" w:right="1134" w:bottom="1134" w:left="1134" w:header="709" w:footer="709" w:gutter="0"/>
          <w:pgNumType w:start="1"/>
          <w:cols w:space="720"/>
          <w:docGrid w:linePitch="299"/>
        </w:sectPr>
      </w:pPr>
    </w:p>
    <w:p w14:paraId="2BE8CD21" w14:textId="77777777" w:rsidR="00651D30" w:rsidRDefault="00F31D60" w:rsidP="009909B4">
      <w:pPr>
        <w:pStyle w:val="Schedule"/>
        <w:ind w:left="0"/>
      </w:pPr>
      <w:bookmarkStart w:id="97" w:name="_Toc51188621"/>
      <w:bookmarkStart w:id="98" w:name="_Toc51690337"/>
      <w:bookmarkStart w:id="99" w:name="_Toc57817429"/>
      <w:bookmarkStart w:id="100" w:name="_Toc65508616"/>
      <w:bookmarkStart w:id="101" w:name="_Toc65508849"/>
      <w:bookmarkStart w:id="102" w:name="_Toc65508874"/>
      <w:bookmarkEnd w:id="97"/>
      <w:bookmarkEnd w:id="98"/>
      <w:bookmarkEnd w:id="99"/>
      <w:bookmarkEnd w:id="100"/>
      <w:bookmarkEnd w:id="101"/>
      <w:bookmarkEnd w:id="102"/>
      <w:r>
        <w:lastRenderedPageBreak/>
        <w:br/>
      </w:r>
      <w:r>
        <w:br/>
      </w:r>
      <w:bookmarkStart w:id="103" w:name="_Ref141388282"/>
      <w:bookmarkStart w:id="104" w:name="_Ref141388291"/>
      <w:bookmarkStart w:id="105" w:name="_Ref141388297"/>
      <w:bookmarkStart w:id="106" w:name="_Ref141388380"/>
      <w:bookmarkStart w:id="107" w:name="_Ref141388385"/>
      <w:bookmarkStart w:id="108" w:name="_Ref141388423"/>
      <w:bookmarkStart w:id="109" w:name="_Ref141388473"/>
      <w:bookmarkStart w:id="110" w:name="_Ref141389101"/>
      <w:bookmarkStart w:id="111" w:name="_Ref141389143"/>
      <w:bookmarkStart w:id="112" w:name="_Ref141389158"/>
      <w:bookmarkStart w:id="113" w:name="_Ref141389197"/>
      <w:bookmarkStart w:id="114" w:name="_Ref141389746"/>
      <w:bookmarkStart w:id="115" w:name="_Ref141389753"/>
      <w:bookmarkStart w:id="116" w:name="_Ref141389760"/>
      <w:bookmarkStart w:id="117" w:name="_Ref141389807"/>
      <w:bookmarkStart w:id="118" w:name="_Toc141431585"/>
      <w:bookmarkStart w:id="119" w:name="_Toc220063746"/>
      <w:bookmarkStart w:id="120" w:name="_Toc220063798"/>
      <w:bookmarkStart w:id="121" w:name="_Toc239160965"/>
      <w:r w:rsidR="00CC5E23">
        <w:t>Affordable Housing</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D122356" w14:textId="77777777" w:rsidR="00230C01" w:rsidRDefault="004D67A1" w:rsidP="004D67A1">
      <w:pPr>
        <w:pStyle w:val="Body"/>
        <w:keepNext/>
      </w:pPr>
      <w:r w:rsidRPr="004D67A1">
        <w:t>In this Schedule the words below shall mean as follows:-</w:t>
      </w:r>
    </w:p>
    <w:tbl>
      <w:tblPr>
        <w:tblW w:w="9666" w:type="dxa"/>
        <w:tblInd w:w="-29" w:type="dxa"/>
        <w:tblLayout w:type="fixed"/>
        <w:tblCellMar>
          <w:left w:w="113" w:type="dxa"/>
          <w:right w:w="113" w:type="dxa"/>
        </w:tblCellMar>
        <w:tblLook w:val="0000" w:firstRow="0" w:lastRow="0" w:firstColumn="0" w:lastColumn="0" w:noHBand="0" w:noVBand="0"/>
      </w:tblPr>
      <w:tblGrid>
        <w:gridCol w:w="3119"/>
        <w:gridCol w:w="6547"/>
      </w:tblGrid>
      <w:tr w:rsidR="00AB2CD8" w:rsidRPr="00404C47" w14:paraId="15CA291B" w14:textId="77777777" w:rsidTr="00071FC1">
        <w:trPr>
          <w:trHeight w:val="692"/>
        </w:trPr>
        <w:tc>
          <w:tcPr>
            <w:tcW w:w="3119" w:type="dxa"/>
          </w:tcPr>
          <w:p w14:paraId="5BE2647F" w14:textId="77777777" w:rsidR="00AB2CD8" w:rsidRPr="00404C47" w:rsidRDefault="00AB2CD8" w:rsidP="00AB2CD8">
            <w:pPr>
              <w:pStyle w:val="Definition"/>
              <w:rPr>
                <w:b w:val="0"/>
                <w:bCs/>
              </w:rPr>
            </w:pPr>
            <w:r w:rsidRPr="00404C47">
              <w:rPr>
                <w:b w:val="0"/>
              </w:rPr>
              <w:t>"</w:t>
            </w:r>
            <w:r w:rsidRPr="00404C47">
              <w:t>Affordable Housing</w:t>
            </w:r>
            <w:r w:rsidRPr="00404C47">
              <w:rPr>
                <w:b w:val="0"/>
              </w:rPr>
              <w:t>"</w:t>
            </w:r>
          </w:p>
        </w:tc>
        <w:tc>
          <w:tcPr>
            <w:tcW w:w="6547" w:type="dxa"/>
          </w:tcPr>
          <w:p w14:paraId="17363634" w14:textId="2B1A9AF9" w:rsidR="00AB2CD8" w:rsidRPr="00404C47" w:rsidRDefault="00870148" w:rsidP="00AB2CD8">
            <w:pPr>
              <w:pStyle w:val="Body"/>
            </w:pPr>
            <w:r>
              <w:rPr>
                <w:color w:val="000000"/>
              </w:rPr>
              <w:t xml:space="preserve">means </w:t>
            </w:r>
            <w:r w:rsidR="00AB2CD8" w:rsidRPr="00404C47">
              <w:rPr>
                <w:color w:val="000000"/>
              </w:rPr>
              <w:t xml:space="preserve">housing that is affordable to those people who cannot afford to rent or buy housing generally available on the open market in accordance with the definition of affordable housing in Annex </w:t>
            </w:r>
            <w:r w:rsidR="00682C02">
              <w:rPr>
                <w:color w:val="000000"/>
              </w:rPr>
              <w:t>B</w:t>
            </w:r>
            <w:r w:rsidR="00682C02" w:rsidRPr="00404C47">
              <w:rPr>
                <w:color w:val="000000"/>
              </w:rPr>
              <w:t xml:space="preserve"> </w:t>
            </w:r>
            <w:r w:rsidR="00AB2CD8" w:rsidRPr="00404C47">
              <w:rPr>
                <w:color w:val="000000"/>
              </w:rPr>
              <w:t xml:space="preserve">of the National Planning Policy Framework dated </w:t>
            </w:r>
            <w:r w:rsidR="00682C02">
              <w:rPr>
                <w:color w:val="000000"/>
              </w:rPr>
              <w:t>August 2026</w:t>
            </w:r>
            <w:r w:rsidR="00AB2CD8" w:rsidRPr="00404C47">
              <w:rPr>
                <w:color w:val="000000"/>
              </w:rPr>
              <w:t xml:space="preserve"> or any subsequent revision or replacement document</w:t>
            </w:r>
          </w:p>
        </w:tc>
      </w:tr>
      <w:tr w:rsidR="003F0894" w:rsidRPr="00404C47" w14:paraId="1F5CD68B" w14:textId="77777777" w:rsidTr="00071FC1">
        <w:trPr>
          <w:trHeight w:val="692"/>
        </w:trPr>
        <w:tc>
          <w:tcPr>
            <w:tcW w:w="3119" w:type="dxa"/>
          </w:tcPr>
          <w:p w14:paraId="29B23F14" w14:textId="214568A3" w:rsidR="003F0894" w:rsidRPr="009268C9" w:rsidRDefault="003F0894" w:rsidP="00AB2CD8">
            <w:pPr>
              <w:pStyle w:val="Definition"/>
            </w:pPr>
            <w:r w:rsidRPr="009268C9">
              <w:t>“Affordable Housing Calculator”</w:t>
            </w:r>
          </w:p>
        </w:tc>
        <w:tc>
          <w:tcPr>
            <w:tcW w:w="6547" w:type="dxa"/>
          </w:tcPr>
          <w:p w14:paraId="362AB48A" w14:textId="69183B0D" w:rsidR="003F0894" w:rsidRPr="004E7D96" w:rsidRDefault="003F0894" w:rsidP="004E7D96">
            <w:pPr>
              <w:pStyle w:val="Body"/>
              <w:rPr>
                <w:bCs/>
              </w:rPr>
            </w:pPr>
            <w:r>
              <w:rPr>
                <w:bCs/>
              </w:rPr>
              <w:t xml:space="preserve">means the document published by the Council </w:t>
            </w:r>
            <w:r w:rsidR="00EE7401">
              <w:rPr>
                <w:bCs/>
              </w:rPr>
              <w:t>setting out how the financial provision due in lieu of the delivery of Affordable Housing as part of a development is calculated or any subsequent revision or replacement document</w:t>
            </w:r>
          </w:p>
        </w:tc>
      </w:tr>
      <w:tr w:rsidR="00AB2CD8" w:rsidRPr="00404C47" w14:paraId="23707BE9" w14:textId="77777777" w:rsidTr="00071FC1">
        <w:trPr>
          <w:trHeight w:val="692"/>
        </w:trPr>
        <w:tc>
          <w:tcPr>
            <w:tcW w:w="3119" w:type="dxa"/>
          </w:tcPr>
          <w:p w14:paraId="62803CE7" w14:textId="24568880" w:rsidR="004E7D96" w:rsidRPr="004E7D96" w:rsidRDefault="004E7D96" w:rsidP="00AB2CD8">
            <w:pPr>
              <w:pStyle w:val="Definition"/>
              <w:rPr>
                <w:b w:val="0"/>
                <w:bCs/>
              </w:rPr>
            </w:pPr>
            <w:r w:rsidRPr="004E7D96">
              <w:rPr>
                <w:b w:val="0"/>
                <w:bCs/>
              </w:rPr>
              <w:t>“</w:t>
            </w:r>
            <w:r w:rsidRPr="009268C9">
              <w:t>Affordable Housing Contribution</w:t>
            </w:r>
            <w:r w:rsidRPr="004E7D96">
              <w:rPr>
                <w:b w:val="0"/>
                <w:bCs/>
              </w:rPr>
              <w:t>”</w:t>
            </w:r>
            <w:r w:rsidRPr="004E7D96">
              <w:rPr>
                <w:b w:val="0"/>
                <w:bCs/>
              </w:rPr>
              <w:tab/>
            </w:r>
          </w:p>
          <w:p w14:paraId="0797BDD7" w14:textId="611EF188" w:rsidR="00AB2CD8" w:rsidRPr="00404C47" w:rsidRDefault="00AB2CD8" w:rsidP="00AB2CD8">
            <w:pPr>
              <w:pStyle w:val="Definition"/>
              <w:rPr>
                <w:b w:val="0"/>
                <w:bCs/>
              </w:rPr>
            </w:pPr>
          </w:p>
        </w:tc>
        <w:tc>
          <w:tcPr>
            <w:tcW w:w="6547" w:type="dxa"/>
          </w:tcPr>
          <w:p w14:paraId="635A8A17" w14:textId="6249D9C1" w:rsidR="00AB2CD8" w:rsidRPr="00404C47" w:rsidRDefault="004E7D96" w:rsidP="004E7D96">
            <w:pPr>
              <w:pStyle w:val="Body"/>
            </w:pPr>
            <w:r w:rsidRPr="004E7D96">
              <w:rPr>
                <w:bCs/>
              </w:rPr>
              <w:t xml:space="preserve">means a financial contribution which may be payable by the Owner to the </w:t>
            </w:r>
            <w:r>
              <w:rPr>
                <w:bCs/>
              </w:rPr>
              <w:t>Borough</w:t>
            </w:r>
            <w:r w:rsidRPr="004E7D96">
              <w:rPr>
                <w:bCs/>
              </w:rPr>
              <w:t xml:space="preserve"> Council towards the provision of Affordable Housing </w:t>
            </w:r>
            <w:r w:rsidR="00EB0459">
              <w:rPr>
                <w:bCs/>
              </w:rPr>
              <w:t xml:space="preserve">outside of the Land but </w:t>
            </w:r>
            <w:r w:rsidRPr="004E7D96">
              <w:rPr>
                <w:bCs/>
              </w:rPr>
              <w:t xml:space="preserve">in the administrative area of the </w:t>
            </w:r>
            <w:r>
              <w:rPr>
                <w:bCs/>
              </w:rPr>
              <w:t>Borough</w:t>
            </w:r>
            <w:r w:rsidRPr="004E7D96">
              <w:rPr>
                <w:bCs/>
              </w:rPr>
              <w:t xml:space="preserve"> Council</w:t>
            </w:r>
            <w:r w:rsidR="003F0894">
              <w:rPr>
                <w:bCs/>
              </w:rPr>
              <w:t xml:space="preserve"> calculated in accordance with the </w:t>
            </w:r>
            <w:r w:rsidR="00EE7401">
              <w:rPr>
                <w:bCs/>
              </w:rPr>
              <w:t xml:space="preserve">version of the </w:t>
            </w:r>
            <w:r w:rsidR="003F0894">
              <w:rPr>
                <w:bCs/>
              </w:rPr>
              <w:t>Council’s Affordable Housing Calculator</w:t>
            </w:r>
            <w:r w:rsidRPr="004E7D96">
              <w:rPr>
                <w:bCs/>
              </w:rPr>
              <w:t xml:space="preserve"> </w:t>
            </w:r>
            <w:r w:rsidR="00EE7401">
              <w:rPr>
                <w:bCs/>
              </w:rPr>
              <w:t>as applies at the relevant time that the Affordable Housing Contribution is calculated</w:t>
            </w:r>
            <w:r w:rsidR="009268C9">
              <w:rPr>
                <w:bCs/>
              </w:rPr>
              <w:t xml:space="preserve"> in accordance with paragraph </w:t>
            </w:r>
            <w:r w:rsidR="009268C9">
              <w:rPr>
                <w:bCs/>
              </w:rPr>
              <w:fldChar w:fldCharType="begin"/>
            </w:r>
            <w:r w:rsidR="009268C9">
              <w:rPr>
                <w:bCs/>
              </w:rPr>
              <w:instrText xml:space="preserve"> REF _Ref239160899 \r \h </w:instrText>
            </w:r>
            <w:r w:rsidR="009268C9">
              <w:rPr>
                <w:bCs/>
              </w:rPr>
            </w:r>
            <w:r w:rsidR="009268C9">
              <w:rPr>
                <w:bCs/>
              </w:rPr>
              <w:fldChar w:fldCharType="separate"/>
            </w:r>
            <w:r w:rsidR="009268C9">
              <w:rPr>
                <w:bCs/>
              </w:rPr>
              <w:t>4.3</w:t>
            </w:r>
            <w:r w:rsidR="009268C9">
              <w:rPr>
                <w:bCs/>
              </w:rPr>
              <w:fldChar w:fldCharType="end"/>
            </w:r>
            <w:r w:rsidR="009268C9">
              <w:rPr>
                <w:bCs/>
              </w:rPr>
              <w:t xml:space="preserve"> of this Schedule </w:t>
            </w:r>
          </w:p>
        </w:tc>
      </w:tr>
      <w:tr w:rsidR="004E7D96" w:rsidRPr="00404C47" w14:paraId="2366DDD6" w14:textId="77777777" w:rsidTr="00071FC1">
        <w:trPr>
          <w:trHeight w:val="692"/>
        </w:trPr>
        <w:tc>
          <w:tcPr>
            <w:tcW w:w="3119" w:type="dxa"/>
          </w:tcPr>
          <w:p w14:paraId="129C2D25" w14:textId="3080AA9A" w:rsidR="004E7D96" w:rsidRPr="004E7D96" w:rsidRDefault="004E7D96" w:rsidP="00AB2CD8">
            <w:pPr>
              <w:pStyle w:val="Definition"/>
              <w:rPr>
                <w:b w:val="0"/>
                <w:bCs/>
              </w:rPr>
            </w:pPr>
            <w:r w:rsidRPr="00404C47">
              <w:rPr>
                <w:b w:val="0"/>
              </w:rPr>
              <w:t>"</w:t>
            </w:r>
            <w:r w:rsidRPr="00404C47">
              <w:t>Affordable Housing Land'</w:t>
            </w:r>
            <w:r w:rsidRPr="00404C47">
              <w:rPr>
                <w:b w:val="0"/>
              </w:rPr>
              <w:t>"</w:t>
            </w:r>
          </w:p>
        </w:tc>
        <w:tc>
          <w:tcPr>
            <w:tcW w:w="6547" w:type="dxa"/>
          </w:tcPr>
          <w:p w14:paraId="0C7C9B84" w14:textId="0762B63D" w:rsidR="004E7D96" w:rsidRPr="004E7D96" w:rsidRDefault="004E7D96" w:rsidP="00AB2CD8">
            <w:pPr>
              <w:pStyle w:val="Body"/>
              <w:rPr>
                <w:bCs/>
              </w:rPr>
            </w:pPr>
            <w:r w:rsidRPr="00404C47">
              <w:t>means the area(s) of Land upon which the Affordable Housing Units are to be constructed</w:t>
            </w:r>
          </w:p>
        </w:tc>
      </w:tr>
      <w:tr w:rsidR="00AB2CD8" w:rsidRPr="00404C47" w14:paraId="5C8486DF" w14:textId="77777777" w:rsidTr="00071FC1">
        <w:trPr>
          <w:trHeight w:val="692"/>
        </w:trPr>
        <w:tc>
          <w:tcPr>
            <w:tcW w:w="3119" w:type="dxa"/>
          </w:tcPr>
          <w:p w14:paraId="2D4E4E2C" w14:textId="77777777" w:rsidR="00AB2CD8" w:rsidRPr="00404C47" w:rsidRDefault="00AB2CD8" w:rsidP="00AB2CD8">
            <w:pPr>
              <w:pStyle w:val="Definition"/>
              <w:rPr>
                <w:b w:val="0"/>
                <w:bCs/>
              </w:rPr>
            </w:pPr>
            <w:r w:rsidRPr="00404C47">
              <w:rPr>
                <w:b w:val="0"/>
              </w:rPr>
              <w:t>"</w:t>
            </w:r>
            <w:r w:rsidRPr="00404C47">
              <w:t>Affordable Housing Scheme</w:t>
            </w:r>
            <w:r w:rsidRPr="00404C47">
              <w:rPr>
                <w:b w:val="0"/>
              </w:rPr>
              <w:t>"</w:t>
            </w:r>
          </w:p>
        </w:tc>
        <w:tc>
          <w:tcPr>
            <w:tcW w:w="6547" w:type="dxa"/>
          </w:tcPr>
          <w:p w14:paraId="3019AE20" w14:textId="77777777" w:rsidR="00AB2CD8" w:rsidRPr="00404C47" w:rsidRDefault="00AB2CD8" w:rsidP="00AB2CD8">
            <w:pPr>
              <w:pStyle w:val="Body"/>
            </w:pPr>
            <w:r w:rsidRPr="00404C47">
              <w:t>means the scheme submitted in accordance with the Planning Permission which shall include details of:-</w:t>
            </w:r>
          </w:p>
          <w:p w14:paraId="6439C7AE" w14:textId="77777777" w:rsidR="00AB2CD8" w:rsidRPr="00404C47" w:rsidRDefault="00AB2CD8" w:rsidP="00AB2CD8">
            <w:pPr>
              <w:pStyle w:val="Definition1"/>
            </w:pPr>
            <w:r w:rsidRPr="00404C47">
              <w:t xml:space="preserve">the numbers, type, </w:t>
            </w:r>
            <w:r w:rsidR="00C62AF2">
              <w:t xml:space="preserve">size, </w:t>
            </w:r>
            <w:r w:rsidRPr="00404C47">
              <w:t>Tenure Mix and location of the Affordable Housing Units on the Land</w:t>
            </w:r>
          </w:p>
          <w:p w14:paraId="17AE580C" w14:textId="77777777" w:rsidR="00AB2CD8" w:rsidRPr="00404C47" w:rsidRDefault="00AB2CD8" w:rsidP="00AB2CD8">
            <w:pPr>
              <w:pStyle w:val="Definition1"/>
            </w:pPr>
            <w:r w:rsidRPr="00404C47">
              <w:t>the approach to clustering of Affordable Housing Units</w:t>
            </w:r>
          </w:p>
          <w:p w14:paraId="1674852D" w14:textId="77777777" w:rsidR="00AB2CD8" w:rsidRPr="00404C47" w:rsidRDefault="00AB2CD8" w:rsidP="00AB2CD8">
            <w:pPr>
              <w:pStyle w:val="Definition1"/>
            </w:pPr>
            <w:r w:rsidRPr="00404C47">
              <w:t xml:space="preserve">the proposed arrangements for the transfer of the Affordable Housing to a Registered Provider and </w:t>
            </w:r>
          </w:p>
          <w:p w14:paraId="0F25C766" w14:textId="77777777" w:rsidR="00AB2CD8" w:rsidRPr="00404C47" w:rsidRDefault="00AB2CD8" w:rsidP="00AB2CD8">
            <w:pPr>
              <w:pStyle w:val="Definition1"/>
            </w:pPr>
            <w:bookmarkStart w:id="122" w:name="_Ref141388403"/>
            <w:r w:rsidRPr="00404C47">
              <w:t>the identity of the proposed Registered Provider(s)</w:t>
            </w:r>
            <w:bookmarkEnd w:id="122"/>
          </w:p>
          <w:p w14:paraId="375F4270" w14:textId="23D40C2F" w:rsidR="00AB2CD8" w:rsidRPr="00404C47" w:rsidRDefault="00AB2CD8" w:rsidP="00AB2CD8">
            <w:pPr>
              <w:pStyle w:val="Body"/>
            </w:pPr>
            <w:r w:rsidRPr="00404C47">
              <w:t xml:space="preserve">and shall include any further variations/amendments as agreed in writing with the </w:t>
            </w:r>
            <w:r w:rsidR="00B93698">
              <w:t xml:space="preserve">Borough </w:t>
            </w:r>
            <w:r w:rsidRPr="00404C47">
              <w:t>Council</w:t>
            </w:r>
          </w:p>
        </w:tc>
      </w:tr>
      <w:tr w:rsidR="00AB2CD8" w:rsidRPr="00404C47" w14:paraId="5D2C37A3" w14:textId="77777777" w:rsidTr="00071FC1">
        <w:trPr>
          <w:trHeight w:val="692"/>
        </w:trPr>
        <w:tc>
          <w:tcPr>
            <w:tcW w:w="3119" w:type="dxa"/>
          </w:tcPr>
          <w:p w14:paraId="6336FE17" w14:textId="77777777" w:rsidR="00AB2CD8" w:rsidRPr="00404C47" w:rsidRDefault="00AB2CD8" w:rsidP="00AB2CD8">
            <w:pPr>
              <w:pStyle w:val="Definition"/>
              <w:rPr>
                <w:b w:val="0"/>
                <w:bCs/>
              </w:rPr>
            </w:pPr>
            <w:r w:rsidRPr="00404C47">
              <w:rPr>
                <w:b w:val="0"/>
              </w:rPr>
              <w:t>"</w:t>
            </w:r>
            <w:r w:rsidRPr="00404C47">
              <w:t>Affordable Housing Units</w:t>
            </w:r>
            <w:r w:rsidRPr="00404C47">
              <w:rPr>
                <w:b w:val="0"/>
              </w:rPr>
              <w:t>"</w:t>
            </w:r>
          </w:p>
        </w:tc>
        <w:tc>
          <w:tcPr>
            <w:tcW w:w="6547" w:type="dxa"/>
          </w:tcPr>
          <w:p w14:paraId="4FBE9378" w14:textId="7BC44530" w:rsidR="00AB2CD8" w:rsidRPr="00404C47" w:rsidRDefault="00AB2CD8" w:rsidP="00AB2CD8">
            <w:pPr>
              <w:pStyle w:val="Body"/>
            </w:pPr>
            <w:r w:rsidRPr="00404C47">
              <w:t xml:space="preserve">means that part of the Development comprising </w:t>
            </w:r>
            <w:r w:rsidR="00102C7C">
              <w:t>50</w:t>
            </w:r>
            <w:r w:rsidRPr="00404C47">
              <w:t>% of the Dwellings which shall be constructed for Affordable Housing in accordance with the approved Affordable Housing Scheme to be erected on the Land pursuant to the Planning Permission and the term "</w:t>
            </w:r>
            <w:r w:rsidRPr="00404C47">
              <w:rPr>
                <w:b/>
              </w:rPr>
              <w:t>Affordable Housing Unit</w:t>
            </w:r>
            <w:r w:rsidRPr="00404C47">
              <w:t>" shall be construed accordingly</w:t>
            </w:r>
          </w:p>
        </w:tc>
      </w:tr>
      <w:tr w:rsidR="00AB2CD8" w:rsidRPr="00404C47" w14:paraId="67AA14CA" w14:textId="77777777" w:rsidTr="00071FC1">
        <w:trPr>
          <w:trHeight w:val="692"/>
        </w:trPr>
        <w:tc>
          <w:tcPr>
            <w:tcW w:w="3119" w:type="dxa"/>
          </w:tcPr>
          <w:p w14:paraId="045F4847" w14:textId="77777777" w:rsidR="00AB2CD8" w:rsidRPr="00404C47" w:rsidRDefault="00071FC1" w:rsidP="00AB2CD8">
            <w:pPr>
              <w:pStyle w:val="Definition"/>
              <w:rPr>
                <w:b w:val="0"/>
              </w:rPr>
            </w:pPr>
            <w:r>
              <w:t>"</w:t>
            </w:r>
            <w:r w:rsidR="00AB2CD8" w:rsidRPr="00A705B6">
              <w:t>Allocations Scheme</w:t>
            </w:r>
            <w:r>
              <w:t>"</w:t>
            </w:r>
          </w:p>
        </w:tc>
        <w:tc>
          <w:tcPr>
            <w:tcW w:w="6547" w:type="dxa"/>
          </w:tcPr>
          <w:p w14:paraId="56647A06" w14:textId="3E624057" w:rsidR="00AB2CD8" w:rsidRPr="00404C47" w:rsidRDefault="00870148" w:rsidP="00AB2CD8">
            <w:pPr>
              <w:pStyle w:val="Body"/>
            </w:pPr>
            <w:r>
              <w:t xml:space="preserve">means </w:t>
            </w:r>
            <w:r w:rsidR="00AB2CD8" w:rsidRPr="00404C47">
              <w:t xml:space="preserve">the </w:t>
            </w:r>
            <w:r w:rsidR="00D0391F">
              <w:t xml:space="preserve">Borough </w:t>
            </w:r>
            <w:r w:rsidR="00AB2CD8" w:rsidRPr="00404C47">
              <w:t>Council</w:t>
            </w:r>
            <w:r w:rsidR="00071FC1">
              <w:t>'</w:t>
            </w:r>
            <w:r w:rsidR="00AB2CD8" w:rsidRPr="00404C47">
              <w:t xml:space="preserve">s allocation policy from time to time which determines the </w:t>
            </w:r>
            <w:r w:rsidR="00D0391F">
              <w:t xml:space="preserve">Borough </w:t>
            </w:r>
            <w:r w:rsidR="00AB2CD8" w:rsidRPr="00404C47">
              <w:t>Council</w:t>
            </w:r>
            <w:r w:rsidR="00071FC1">
              <w:t>'</w:t>
            </w:r>
            <w:r w:rsidR="00AB2CD8" w:rsidRPr="00404C47">
              <w:t>s priorities and procedures when allocating accommodation in accordance with the requirements of Section 166A of the Housing Act 1996 (and any amendment, re-enactment or successor provision);</w:t>
            </w:r>
          </w:p>
        </w:tc>
      </w:tr>
      <w:tr w:rsidR="005B0D45" w:rsidRPr="00404C47" w14:paraId="5FCC3F6F" w14:textId="71534F4C" w:rsidTr="00071FC1">
        <w:trPr>
          <w:trHeight w:val="692"/>
        </w:trPr>
        <w:tc>
          <w:tcPr>
            <w:tcW w:w="3119" w:type="dxa"/>
          </w:tcPr>
          <w:p w14:paraId="02EC76B5" w14:textId="060F4877" w:rsidR="005B0D45" w:rsidRDefault="005B0D45" w:rsidP="00AB2CD8">
            <w:pPr>
              <w:pStyle w:val="Definition"/>
            </w:pPr>
            <w:r>
              <w:t>“Affordable Rent</w:t>
            </w:r>
            <w:r w:rsidR="00546F20">
              <w:t>ed Housing</w:t>
            </w:r>
            <w:r>
              <w:t>”</w:t>
            </w:r>
          </w:p>
        </w:tc>
        <w:tc>
          <w:tcPr>
            <w:tcW w:w="6547" w:type="dxa"/>
          </w:tcPr>
          <w:p w14:paraId="4492B1C1" w14:textId="219CA0E8" w:rsidR="005B0D45" w:rsidRDefault="00546F20" w:rsidP="00546F20">
            <w:pPr>
              <w:pStyle w:val="Default"/>
              <w:jc w:val="both"/>
              <w:rPr>
                <w:sz w:val="20"/>
                <w:szCs w:val="20"/>
              </w:rPr>
            </w:pPr>
            <w:r>
              <w:rPr>
                <w:sz w:val="20"/>
                <w:szCs w:val="20"/>
              </w:rPr>
              <w:t xml:space="preserve">means rented housing provided by the Registered Provider to households who are eligible </w:t>
            </w:r>
            <w:r w:rsidR="001008A0">
              <w:rPr>
                <w:sz w:val="20"/>
                <w:szCs w:val="20"/>
              </w:rPr>
              <w:t xml:space="preserve">for Social Rented Housing </w:t>
            </w:r>
            <w:r>
              <w:rPr>
                <w:sz w:val="20"/>
                <w:szCs w:val="20"/>
              </w:rPr>
              <w:t xml:space="preserve">and the rents will be no more than 80% of local market rent (including service charge) </w:t>
            </w:r>
          </w:p>
          <w:p w14:paraId="4ABA1534" w14:textId="10D5B37C" w:rsidR="00546F20" w:rsidRPr="00546F20" w:rsidRDefault="00546F20" w:rsidP="00546F20">
            <w:pPr>
              <w:pStyle w:val="Default"/>
              <w:jc w:val="both"/>
              <w:rPr>
                <w:sz w:val="20"/>
              </w:rPr>
            </w:pPr>
          </w:p>
        </w:tc>
      </w:tr>
      <w:tr w:rsidR="007813DF" w:rsidRPr="00404C47" w14:paraId="73BB5F38" w14:textId="77777777" w:rsidTr="00071FC1">
        <w:trPr>
          <w:trHeight w:val="692"/>
        </w:trPr>
        <w:tc>
          <w:tcPr>
            <w:tcW w:w="3119" w:type="dxa"/>
          </w:tcPr>
          <w:p w14:paraId="39AA7378" w14:textId="77777777" w:rsidR="007813DF" w:rsidRDefault="007813DF" w:rsidP="00AB2CD8">
            <w:pPr>
              <w:pStyle w:val="Definition"/>
            </w:pPr>
            <w:r>
              <w:lastRenderedPageBreak/>
              <w:t xml:space="preserve">“Affordable Rented </w:t>
            </w:r>
            <w:r w:rsidR="00546F20">
              <w:t xml:space="preserve">Housing </w:t>
            </w:r>
            <w:r>
              <w:t>Unit”</w:t>
            </w:r>
          </w:p>
        </w:tc>
        <w:tc>
          <w:tcPr>
            <w:tcW w:w="6547" w:type="dxa"/>
          </w:tcPr>
          <w:p w14:paraId="5B1C9CE2" w14:textId="3A4772CD" w:rsidR="007813DF" w:rsidRPr="00546F20" w:rsidRDefault="00546F20" w:rsidP="00546F20">
            <w:pPr>
              <w:pStyle w:val="Default"/>
              <w:jc w:val="both"/>
              <w:rPr>
                <w:sz w:val="20"/>
              </w:rPr>
            </w:pPr>
            <w:r>
              <w:rPr>
                <w:sz w:val="20"/>
                <w:szCs w:val="20"/>
              </w:rPr>
              <w:t>means those Affordable Housing Units to be provided as Affordable Rented Housing</w:t>
            </w:r>
            <w:r w:rsidR="00EB0459">
              <w:rPr>
                <w:sz w:val="20"/>
                <w:szCs w:val="20"/>
              </w:rPr>
              <w:t xml:space="preserve"> </w:t>
            </w:r>
          </w:p>
        </w:tc>
      </w:tr>
      <w:tr w:rsidR="00AB2CD8" w:rsidRPr="00404C47" w14:paraId="5AC89A7A" w14:textId="77777777" w:rsidTr="00071FC1">
        <w:trPr>
          <w:trHeight w:val="692"/>
        </w:trPr>
        <w:tc>
          <w:tcPr>
            <w:tcW w:w="3119" w:type="dxa"/>
          </w:tcPr>
          <w:p w14:paraId="7640CE5E" w14:textId="77777777" w:rsidR="00AB2CD8" w:rsidRPr="00404C47" w:rsidRDefault="00AB2CD8" w:rsidP="00AB2CD8">
            <w:pPr>
              <w:pStyle w:val="Definition"/>
              <w:rPr>
                <w:b w:val="0"/>
                <w:bCs/>
              </w:rPr>
            </w:pPr>
            <w:r w:rsidRPr="00404C47">
              <w:rPr>
                <w:b w:val="0"/>
              </w:rPr>
              <w:t>"</w:t>
            </w:r>
            <w:r w:rsidRPr="00404C47">
              <w:t>Chargee</w:t>
            </w:r>
            <w:r w:rsidRPr="00404C47">
              <w:rPr>
                <w:b w:val="0"/>
              </w:rPr>
              <w:t>"</w:t>
            </w:r>
          </w:p>
        </w:tc>
        <w:tc>
          <w:tcPr>
            <w:tcW w:w="6547" w:type="dxa"/>
          </w:tcPr>
          <w:p w14:paraId="2F39E310" w14:textId="77777777" w:rsidR="00AB2CD8" w:rsidRPr="00404C47" w:rsidRDefault="00AB2CD8" w:rsidP="00AB2CD8">
            <w:pPr>
              <w:pStyle w:val="Body"/>
            </w:pPr>
            <w:r w:rsidRPr="00404C47">
              <w:t>means a mortgage, charge or other security or loan documentation granting a security interest in the Affordable Housing Units (or any number of them) in favour of the Chargee of a Registered Provider</w:t>
            </w:r>
          </w:p>
        </w:tc>
      </w:tr>
      <w:tr w:rsidR="00C62AF2" w:rsidRPr="00404C47" w14:paraId="7E8520E8" w14:textId="77777777" w:rsidTr="00071FC1">
        <w:trPr>
          <w:trHeight w:val="692"/>
        </w:trPr>
        <w:tc>
          <w:tcPr>
            <w:tcW w:w="3119" w:type="dxa"/>
          </w:tcPr>
          <w:p w14:paraId="5CDB26F7" w14:textId="77777777" w:rsidR="00C62AF2" w:rsidRPr="00404C47" w:rsidRDefault="00C62AF2" w:rsidP="00C62AF2">
            <w:pPr>
              <w:pStyle w:val="Definition"/>
              <w:rPr>
                <w:b w:val="0"/>
                <w:bCs/>
              </w:rPr>
            </w:pPr>
            <w:r w:rsidRPr="00404C47">
              <w:rPr>
                <w:b w:val="0"/>
              </w:rPr>
              <w:t>"</w:t>
            </w:r>
            <w:r w:rsidRPr="00404C47">
              <w:t>Development Standard</w:t>
            </w:r>
            <w:r w:rsidRPr="00404C47">
              <w:rPr>
                <w:b w:val="0"/>
              </w:rPr>
              <w:t>"</w:t>
            </w:r>
          </w:p>
        </w:tc>
        <w:tc>
          <w:tcPr>
            <w:tcW w:w="6547" w:type="dxa"/>
          </w:tcPr>
          <w:p w14:paraId="5E72BA1B" w14:textId="42DA555B" w:rsidR="00C62AF2" w:rsidRPr="00404C47" w:rsidRDefault="00C62AF2" w:rsidP="00C62AF2">
            <w:pPr>
              <w:pStyle w:val="Body"/>
              <w:keepNext/>
            </w:pPr>
            <w:r w:rsidRPr="00404C47">
              <w:t>means a standard</w:t>
            </w:r>
            <w:r w:rsidR="009268C9">
              <w:t xml:space="preserve"> applicable as at the date of the submitted Affordable Housing Scheme</w:t>
            </w:r>
            <w:r w:rsidRPr="00404C47">
              <w:t xml:space="preserve"> to fully comply with the following</w:t>
            </w:r>
            <w:r w:rsidR="009268C9">
              <w:t xml:space="preserve"> (as applicable at the time of the submission of the Affordable Housing Scheme)</w:t>
            </w:r>
            <w:r w:rsidRPr="00404C47">
              <w:t>:-</w:t>
            </w:r>
          </w:p>
          <w:p w14:paraId="725A789E" w14:textId="77777777" w:rsidR="00C62AF2" w:rsidRPr="00404C47" w:rsidRDefault="00C62AF2" w:rsidP="00C62AF2">
            <w:pPr>
              <w:pStyle w:val="Definition1"/>
            </w:pPr>
            <w:r w:rsidRPr="00404C47">
              <w:t>"Technical housing standards – nationally described space standards" published by the Department for Communities and Local Government in March 2015</w:t>
            </w:r>
          </w:p>
          <w:p w14:paraId="13D24B4C" w14:textId="381D7FDC" w:rsidR="00C62AF2" w:rsidRPr="00404C47" w:rsidRDefault="009268C9" w:rsidP="00C62AF2">
            <w:pPr>
              <w:pStyle w:val="Definition1"/>
            </w:pPr>
            <w:r>
              <w:t>Building regulations</w:t>
            </w:r>
            <w:r w:rsidR="00C62AF2" w:rsidRPr="00404C47">
              <w:t xml:space="preserve"> and planning policy relating to design which may be published by the Secretary of State or by the </w:t>
            </w:r>
            <w:r w:rsidR="00B93698">
              <w:t xml:space="preserve">Borough </w:t>
            </w:r>
            <w:r w:rsidR="00C62AF2" w:rsidRPr="00404C47">
              <w:t xml:space="preserve">Council </w:t>
            </w:r>
          </w:p>
          <w:p w14:paraId="50203459" w14:textId="09A7CBB3" w:rsidR="00E2597D" w:rsidRPr="00404C47" w:rsidRDefault="00C62AF2" w:rsidP="000C31D5">
            <w:pPr>
              <w:pStyle w:val="Definition1"/>
            </w:pPr>
            <w:r w:rsidRPr="00404C47">
              <w:t>Part 2 of Secured by Design standards published by Police Crime Prevention Initiatives Limited</w:t>
            </w:r>
          </w:p>
        </w:tc>
      </w:tr>
      <w:tr w:rsidR="00C62AF2" w:rsidRPr="00404C47" w14:paraId="277A42EE" w14:textId="77777777" w:rsidTr="00071FC1">
        <w:trPr>
          <w:trHeight w:val="692"/>
        </w:trPr>
        <w:tc>
          <w:tcPr>
            <w:tcW w:w="3119" w:type="dxa"/>
          </w:tcPr>
          <w:p w14:paraId="544C57AB" w14:textId="77777777" w:rsidR="00C62AF2" w:rsidRPr="00404C47" w:rsidRDefault="00C62AF2" w:rsidP="00C62AF2">
            <w:pPr>
              <w:pStyle w:val="Definition"/>
              <w:rPr>
                <w:b w:val="0"/>
                <w:bCs/>
              </w:rPr>
            </w:pPr>
            <w:r w:rsidRPr="00404C47">
              <w:rPr>
                <w:b w:val="0"/>
              </w:rPr>
              <w:t>"</w:t>
            </w:r>
            <w:r w:rsidRPr="00404C47">
              <w:t>Homes England</w:t>
            </w:r>
            <w:r w:rsidRPr="00404C47">
              <w:rPr>
                <w:b w:val="0"/>
              </w:rPr>
              <w:t>"</w:t>
            </w:r>
          </w:p>
        </w:tc>
        <w:tc>
          <w:tcPr>
            <w:tcW w:w="6547" w:type="dxa"/>
          </w:tcPr>
          <w:p w14:paraId="0FCC30D6" w14:textId="77777777" w:rsidR="00C62AF2" w:rsidRPr="00404C47" w:rsidRDefault="00C62AF2" w:rsidP="00C62AF2">
            <w:pPr>
              <w:pStyle w:val="Body"/>
            </w:pPr>
            <w:r w:rsidRPr="00404C47">
              <w:t>means the successor body to the Homes and Communities Agency created pursuant to the Housing and Regeneration Act 2008 exercising the functions in relation to the funding of affordable housing and being the regulator of social housing providers in England and includes any successor body exercising similar functions</w:t>
            </w:r>
          </w:p>
        </w:tc>
      </w:tr>
      <w:tr w:rsidR="00C62AF2" w:rsidRPr="00404C47" w14:paraId="6DD95ACC" w14:textId="77777777" w:rsidTr="00071FC1">
        <w:trPr>
          <w:trHeight w:val="692"/>
        </w:trPr>
        <w:tc>
          <w:tcPr>
            <w:tcW w:w="3119" w:type="dxa"/>
          </w:tcPr>
          <w:p w14:paraId="18667F5A" w14:textId="77777777" w:rsidR="00C62AF2" w:rsidRPr="00404C47" w:rsidRDefault="00C62AF2" w:rsidP="00C62AF2">
            <w:pPr>
              <w:pStyle w:val="Definition"/>
              <w:rPr>
                <w:b w:val="0"/>
                <w:bCs/>
              </w:rPr>
            </w:pPr>
            <w:r w:rsidRPr="00404C47">
              <w:rPr>
                <w:b w:val="0"/>
              </w:rPr>
              <w:t>"</w:t>
            </w:r>
            <w:r w:rsidRPr="00404C47">
              <w:t>Intermediate Housing</w:t>
            </w:r>
            <w:r w:rsidRPr="00404C47">
              <w:rPr>
                <w:b w:val="0"/>
              </w:rPr>
              <w:t>"</w:t>
            </w:r>
          </w:p>
        </w:tc>
        <w:tc>
          <w:tcPr>
            <w:tcW w:w="6547" w:type="dxa"/>
          </w:tcPr>
          <w:p w14:paraId="2F305FD6" w14:textId="25F76BB5" w:rsidR="00C62AF2" w:rsidRPr="00404C47" w:rsidRDefault="00C62AF2" w:rsidP="00C62AF2">
            <w:pPr>
              <w:pStyle w:val="Body"/>
            </w:pPr>
            <w:r w:rsidRPr="00404C47">
              <w:t xml:space="preserve">means Affordable Housing for sale as described in paragraph (d) to the definition of "Affordable Housing" in Annex 2: Glossary to the National Planning Policy Framework </w:t>
            </w:r>
            <w:r w:rsidR="00135CA0">
              <w:t>December 2024</w:t>
            </w:r>
            <w:r w:rsidR="00FD3406">
              <w:t xml:space="preserve"> </w:t>
            </w:r>
            <w:r w:rsidRPr="00404C47">
              <w:t>(as may be amended from time to time)</w:t>
            </w:r>
          </w:p>
        </w:tc>
      </w:tr>
      <w:tr w:rsidR="00C62AF2" w:rsidRPr="00404C47" w14:paraId="13F2D6B9" w14:textId="77777777" w:rsidTr="00071FC1">
        <w:trPr>
          <w:trHeight w:val="692"/>
        </w:trPr>
        <w:tc>
          <w:tcPr>
            <w:tcW w:w="3119" w:type="dxa"/>
          </w:tcPr>
          <w:p w14:paraId="467D3DF1" w14:textId="77777777" w:rsidR="00C62AF2" w:rsidRPr="00404C47" w:rsidRDefault="00C62AF2" w:rsidP="00C62AF2">
            <w:pPr>
              <w:pStyle w:val="Definition"/>
              <w:rPr>
                <w:b w:val="0"/>
                <w:bCs/>
              </w:rPr>
            </w:pPr>
            <w:r w:rsidRPr="00404C47">
              <w:rPr>
                <w:b w:val="0"/>
              </w:rPr>
              <w:t>"</w:t>
            </w:r>
            <w:r w:rsidRPr="00404C47">
              <w:t>Intermediate Housing Units</w:t>
            </w:r>
            <w:r w:rsidRPr="00404C47">
              <w:rPr>
                <w:b w:val="0"/>
              </w:rPr>
              <w:t>"</w:t>
            </w:r>
          </w:p>
        </w:tc>
        <w:tc>
          <w:tcPr>
            <w:tcW w:w="6547" w:type="dxa"/>
          </w:tcPr>
          <w:p w14:paraId="4DBE2DE0" w14:textId="77777777" w:rsidR="00C62AF2" w:rsidRPr="00404C47" w:rsidRDefault="00C62AF2" w:rsidP="00C62AF2">
            <w:pPr>
              <w:pStyle w:val="Body"/>
            </w:pPr>
            <w:r w:rsidRPr="00404C47">
              <w:t xml:space="preserve">means (unless agreed otherwise in writing by the </w:t>
            </w:r>
            <w:r w:rsidR="00135CA0">
              <w:t xml:space="preserve">Borough </w:t>
            </w:r>
            <w:r w:rsidRPr="00404C47">
              <w:t>Council) Shared Ownership Units to be provided as Intermediate Housing in accordance with the terms of this Deed and "</w:t>
            </w:r>
            <w:r w:rsidRPr="00404C47">
              <w:rPr>
                <w:b/>
              </w:rPr>
              <w:t>Intermediate Housing Unit</w:t>
            </w:r>
            <w:r w:rsidRPr="00404C47">
              <w:t>" shall be construed accordingly</w:t>
            </w:r>
          </w:p>
        </w:tc>
      </w:tr>
      <w:tr w:rsidR="00C62AF2" w:rsidRPr="00404C47" w14:paraId="5F2C6AC2" w14:textId="77777777" w:rsidTr="00071FC1">
        <w:trPr>
          <w:trHeight w:val="692"/>
        </w:trPr>
        <w:tc>
          <w:tcPr>
            <w:tcW w:w="3119" w:type="dxa"/>
          </w:tcPr>
          <w:p w14:paraId="662443B5" w14:textId="77777777" w:rsidR="00C62AF2" w:rsidRPr="00404C47" w:rsidRDefault="00C62AF2" w:rsidP="00C62AF2">
            <w:pPr>
              <w:pStyle w:val="Definition"/>
              <w:rPr>
                <w:b w:val="0"/>
              </w:rPr>
            </w:pPr>
            <w:r w:rsidRPr="00404C47">
              <w:rPr>
                <w:b w:val="0"/>
              </w:rPr>
              <w:t>"</w:t>
            </w:r>
            <w:r w:rsidRPr="00404C47">
              <w:t>Market Units</w:t>
            </w:r>
            <w:r w:rsidRPr="00404C47">
              <w:rPr>
                <w:b w:val="0"/>
              </w:rPr>
              <w:t>"</w:t>
            </w:r>
          </w:p>
        </w:tc>
        <w:tc>
          <w:tcPr>
            <w:tcW w:w="6547" w:type="dxa"/>
          </w:tcPr>
          <w:p w14:paraId="1846620E" w14:textId="77777777" w:rsidR="00C62AF2" w:rsidRPr="00404C47" w:rsidRDefault="00C62AF2" w:rsidP="00C62AF2">
            <w:pPr>
              <w:pStyle w:val="Body"/>
            </w:pPr>
            <w:r w:rsidRPr="00404C47">
              <w:t>means Dwellings which are not designated as Affordable Housing Units and "</w:t>
            </w:r>
            <w:r w:rsidRPr="00404C47">
              <w:rPr>
                <w:b/>
              </w:rPr>
              <w:t>Market Unit</w:t>
            </w:r>
            <w:r w:rsidRPr="00404C47">
              <w:t>" shall be construed accordingly</w:t>
            </w:r>
          </w:p>
        </w:tc>
      </w:tr>
      <w:tr w:rsidR="00C62AF2" w:rsidRPr="00404C47" w14:paraId="2BE309AB" w14:textId="77777777" w:rsidTr="00071FC1">
        <w:trPr>
          <w:trHeight w:val="692"/>
        </w:trPr>
        <w:tc>
          <w:tcPr>
            <w:tcW w:w="3119" w:type="dxa"/>
          </w:tcPr>
          <w:p w14:paraId="3E0716ED" w14:textId="77777777" w:rsidR="00C62AF2" w:rsidRPr="00404C47" w:rsidRDefault="00C62AF2" w:rsidP="00C62AF2">
            <w:pPr>
              <w:pStyle w:val="Definition"/>
              <w:rPr>
                <w:b w:val="0"/>
              </w:rPr>
            </w:pPr>
            <w:r w:rsidRPr="00404C47">
              <w:rPr>
                <w:b w:val="0"/>
              </w:rPr>
              <w:t>"</w:t>
            </w:r>
            <w:r w:rsidRPr="00404C47">
              <w:t>Protected Tenant</w:t>
            </w:r>
            <w:r w:rsidRPr="00404C47">
              <w:rPr>
                <w:b w:val="0"/>
              </w:rPr>
              <w:t>"</w:t>
            </w:r>
          </w:p>
        </w:tc>
        <w:tc>
          <w:tcPr>
            <w:tcW w:w="6547" w:type="dxa"/>
          </w:tcPr>
          <w:p w14:paraId="31074B14" w14:textId="77777777" w:rsidR="00C62AF2" w:rsidRPr="00404C47" w:rsidRDefault="00C62AF2" w:rsidP="00C62AF2">
            <w:pPr>
              <w:pStyle w:val="Body"/>
              <w:keepNext/>
            </w:pPr>
            <w:r w:rsidRPr="00404C47">
              <w:t xml:space="preserve">means any tenant or leaseholder or owner </w:t>
            </w:r>
            <w:r w:rsidR="00135CA0">
              <w:t xml:space="preserve">of an Affordable Housing Unit </w:t>
            </w:r>
            <w:r w:rsidRPr="00404C47">
              <w:t>who:-</w:t>
            </w:r>
          </w:p>
          <w:p w14:paraId="7FD814F4" w14:textId="77777777" w:rsidR="00C62AF2" w:rsidRPr="00404C47" w:rsidRDefault="00C62AF2" w:rsidP="00C62AF2">
            <w:pPr>
              <w:pStyle w:val="Definition1"/>
            </w:pPr>
            <w:r w:rsidRPr="00404C47">
              <w:t>has exercised the right to acquire pursuant to the Housing Act 1996 or any statutory provision for the time being in force (or any equivalent contractual right) in respect of a particular Affordable Housing Unit; or</w:t>
            </w:r>
          </w:p>
          <w:p w14:paraId="1FA8DAEA" w14:textId="77777777" w:rsidR="00C62AF2" w:rsidRPr="00404C47" w:rsidRDefault="00C62AF2" w:rsidP="00C62AF2">
            <w:pPr>
              <w:pStyle w:val="Definition1"/>
            </w:pPr>
            <w:r w:rsidRPr="00404C47">
              <w:t>has been granted a lease of a Shared Ownership Unit by a Registered Provider in respect of a particular Affordable Housing Unit and the tenant has subsequently purchased from the Registered Provider all the remaining shares so that the tenant owns the entire interest in the Shared Ownership Unit</w:t>
            </w:r>
          </w:p>
        </w:tc>
      </w:tr>
      <w:tr w:rsidR="00C62AF2" w:rsidRPr="00404C47" w14:paraId="46B11FEE" w14:textId="77777777" w:rsidTr="00071FC1">
        <w:trPr>
          <w:trHeight w:val="692"/>
        </w:trPr>
        <w:tc>
          <w:tcPr>
            <w:tcW w:w="3119" w:type="dxa"/>
          </w:tcPr>
          <w:p w14:paraId="3FF6A39D" w14:textId="77777777" w:rsidR="00C62AF2" w:rsidRPr="00404C47" w:rsidRDefault="00C62AF2" w:rsidP="00C62AF2">
            <w:pPr>
              <w:pStyle w:val="Definition"/>
              <w:rPr>
                <w:b w:val="0"/>
              </w:rPr>
            </w:pPr>
            <w:r w:rsidRPr="00404C47">
              <w:rPr>
                <w:b w:val="0"/>
              </w:rPr>
              <w:t>"</w:t>
            </w:r>
            <w:r w:rsidRPr="00404C47">
              <w:t>Registered Provider</w:t>
            </w:r>
            <w:r w:rsidRPr="00404C47">
              <w:rPr>
                <w:b w:val="0"/>
              </w:rPr>
              <w:t>"</w:t>
            </w:r>
          </w:p>
        </w:tc>
        <w:tc>
          <w:tcPr>
            <w:tcW w:w="6547" w:type="dxa"/>
          </w:tcPr>
          <w:p w14:paraId="73EF843D" w14:textId="77777777" w:rsidR="00C62AF2" w:rsidRPr="00404C47" w:rsidRDefault="00C62AF2" w:rsidP="00C62AF2">
            <w:pPr>
              <w:pStyle w:val="Body"/>
            </w:pPr>
            <w:r w:rsidRPr="00404C47">
              <w:t>means a registered provider of social housing within the meaning of Section 80(2) of the Housing and Regeneration Act 2008 (including any statutory replacement or amendment) as registered with Homes England and which has not been removed from the register</w:t>
            </w:r>
          </w:p>
        </w:tc>
      </w:tr>
      <w:tr w:rsidR="00C62AF2" w:rsidRPr="00404C47" w14:paraId="6C70C4D5" w14:textId="77777777" w:rsidTr="00071FC1">
        <w:trPr>
          <w:trHeight w:val="692"/>
        </w:trPr>
        <w:tc>
          <w:tcPr>
            <w:tcW w:w="3119" w:type="dxa"/>
          </w:tcPr>
          <w:p w14:paraId="274B95E5" w14:textId="77777777" w:rsidR="00C62AF2" w:rsidRPr="00404C47" w:rsidRDefault="00C62AF2" w:rsidP="00C62AF2">
            <w:pPr>
              <w:pStyle w:val="Definition"/>
              <w:rPr>
                <w:b w:val="0"/>
              </w:rPr>
            </w:pPr>
            <w:r w:rsidRPr="00404C47">
              <w:rPr>
                <w:b w:val="0"/>
              </w:rPr>
              <w:lastRenderedPageBreak/>
              <w:t>"</w:t>
            </w:r>
            <w:r w:rsidRPr="00404C47">
              <w:t>Shared Ownership Unit</w:t>
            </w:r>
            <w:r w:rsidRPr="00404C47">
              <w:rPr>
                <w:b w:val="0"/>
              </w:rPr>
              <w:t>"</w:t>
            </w:r>
          </w:p>
        </w:tc>
        <w:tc>
          <w:tcPr>
            <w:tcW w:w="6547" w:type="dxa"/>
          </w:tcPr>
          <w:p w14:paraId="19C234A8" w14:textId="77777777" w:rsidR="00C62AF2" w:rsidRPr="00404C47" w:rsidRDefault="00C62AF2" w:rsidP="00C62AF2">
            <w:pPr>
              <w:pStyle w:val="Body"/>
            </w:pPr>
            <w:r w:rsidRPr="00404C47">
              <w:t>means an Intermediate Housing Unit where:-</w:t>
            </w:r>
          </w:p>
          <w:p w14:paraId="4A6AC8ED" w14:textId="77777777" w:rsidR="00C62AF2" w:rsidRPr="00404C47" w:rsidRDefault="00C62AF2" w:rsidP="00C62AF2">
            <w:pPr>
              <w:pStyle w:val="Definition1"/>
            </w:pPr>
            <w:r w:rsidRPr="00404C47">
              <w:t>the lessee enters into a lease and may purchase up to 100% of the equity in the Shared Ownership Unit (subject to the initial equity share of a Shared Ownership</w:t>
            </w:r>
            <w:r w:rsidR="00CB2FEE">
              <w:t xml:space="preserve"> </w:t>
            </w:r>
            <w:r w:rsidRPr="00404C47">
              <w:t>Unit being restricted to between 25% and 75% of the equity in that Shared Ownership Unit)</w:t>
            </w:r>
          </w:p>
          <w:p w14:paraId="7DAB1944" w14:textId="77777777" w:rsidR="00C62AF2" w:rsidRPr="00404C47" w:rsidRDefault="00C62AF2" w:rsidP="00C62AF2">
            <w:pPr>
              <w:pStyle w:val="Definition1"/>
            </w:pPr>
            <w:r w:rsidRPr="00404C47">
              <w:t>the lessee pays a rent to the Registered Provider in respect of the remaining equity share in the property</w:t>
            </w:r>
          </w:p>
          <w:p w14:paraId="27F5387F" w14:textId="77777777" w:rsidR="00C62AF2" w:rsidRPr="00404C47" w:rsidRDefault="00C62AF2" w:rsidP="00C62AF2">
            <w:pPr>
              <w:pStyle w:val="Definition1"/>
            </w:pPr>
            <w:r w:rsidRPr="00404C47">
              <w:t xml:space="preserve">the form of lease will follow the Homes England model lease with the rent payable calculated at no more than 2.75% of the value of the unsold equity in the Shared Ownership Unit and </w:t>
            </w:r>
          </w:p>
          <w:p w14:paraId="05851E1B" w14:textId="77777777" w:rsidR="00C62AF2" w:rsidRPr="00404C47" w:rsidRDefault="00C62AF2" w:rsidP="00C62AF2">
            <w:pPr>
              <w:pStyle w:val="Definition1"/>
            </w:pPr>
            <w:r w:rsidRPr="00404C47">
              <w:t>the lessee has the option to Staircase so as to increase their equity share in the Shared Ownership Unit up to 100% and to acquire the freehold or long leasehold interest (as appropriate)</w:t>
            </w:r>
          </w:p>
          <w:p w14:paraId="5EE0AD9A" w14:textId="77777777" w:rsidR="00C62AF2" w:rsidRPr="00404C47" w:rsidRDefault="00C62AF2" w:rsidP="00C62AF2">
            <w:pPr>
              <w:pStyle w:val="Body"/>
            </w:pPr>
            <w:r w:rsidRPr="00404C47">
              <w:t>and "</w:t>
            </w:r>
            <w:r w:rsidRPr="00404C47">
              <w:rPr>
                <w:b/>
              </w:rPr>
              <w:t>Shared Ownership Units</w:t>
            </w:r>
            <w:r w:rsidRPr="00404C47">
              <w:t>" shall be construed accordingly</w:t>
            </w:r>
          </w:p>
        </w:tc>
      </w:tr>
      <w:tr w:rsidR="00C62AF2" w:rsidRPr="00404C47" w14:paraId="7D990040" w14:textId="77777777" w:rsidTr="00071FC1">
        <w:trPr>
          <w:trHeight w:val="692"/>
        </w:trPr>
        <w:tc>
          <w:tcPr>
            <w:tcW w:w="3119" w:type="dxa"/>
          </w:tcPr>
          <w:p w14:paraId="3D3C220E" w14:textId="77777777" w:rsidR="00C62AF2" w:rsidRPr="00404C47" w:rsidRDefault="00C62AF2" w:rsidP="00C62AF2">
            <w:pPr>
              <w:pStyle w:val="Definition"/>
              <w:rPr>
                <w:b w:val="0"/>
              </w:rPr>
            </w:pPr>
            <w:r w:rsidRPr="00404C47">
              <w:rPr>
                <w:b w:val="0"/>
              </w:rPr>
              <w:t>"</w:t>
            </w:r>
            <w:r w:rsidRPr="00404C47">
              <w:t>Social Rent</w:t>
            </w:r>
            <w:r w:rsidR="009B736C">
              <w:t>ed Housing</w:t>
            </w:r>
            <w:r w:rsidRPr="00404C47">
              <w:rPr>
                <w:b w:val="0"/>
              </w:rPr>
              <w:t>"</w:t>
            </w:r>
          </w:p>
        </w:tc>
        <w:tc>
          <w:tcPr>
            <w:tcW w:w="6547" w:type="dxa"/>
          </w:tcPr>
          <w:p w14:paraId="46F34488" w14:textId="2AAF6FAA" w:rsidR="002A4416" w:rsidRPr="00404C47" w:rsidRDefault="00870148" w:rsidP="00C62AF2">
            <w:pPr>
              <w:pStyle w:val="Body"/>
            </w:pPr>
            <w:r>
              <w:t xml:space="preserve">means </w:t>
            </w:r>
            <w:r w:rsidR="00C62AF2" w:rsidRPr="00404C47">
              <w:t xml:space="preserve">rented housing provided by the Registered Provider to households who are eligible for </w:t>
            </w:r>
            <w:r w:rsidR="002A4416">
              <w:t>S</w:t>
            </w:r>
            <w:r w:rsidR="00C62AF2" w:rsidRPr="00404C47">
              <w:t xml:space="preserve">ocial </w:t>
            </w:r>
            <w:r w:rsidR="002A4416">
              <w:t>R</w:t>
            </w:r>
            <w:r w:rsidR="00C62AF2" w:rsidRPr="00404C47">
              <w:t xml:space="preserve">ented </w:t>
            </w:r>
            <w:r w:rsidR="002A4416">
              <w:t>H</w:t>
            </w:r>
            <w:r w:rsidR="00C62AF2" w:rsidRPr="00404C47">
              <w:t>ousing and for which guideline target rents are determined through the Regulator of Social Housing</w:t>
            </w:r>
            <w:r w:rsidR="00071FC1">
              <w:t>'</w:t>
            </w:r>
            <w:r w:rsidR="00C62AF2" w:rsidRPr="00404C47">
              <w:t>s Rent Standard (April 2023) (in accordance with the Government</w:t>
            </w:r>
            <w:r w:rsidR="00071FC1">
              <w:t>'</w:t>
            </w:r>
            <w:r w:rsidR="00C62AF2" w:rsidRPr="00404C47">
              <w:t xml:space="preserve">s Policy Statement on Rent for Social Housing) </w:t>
            </w:r>
            <w:r w:rsidR="00135CA0">
              <w:t>(“</w:t>
            </w:r>
            <w:r w:rsidR="00135CA0" w:rsidRPr="009F296A">
              <w:rPr>
                <w:b/>
                <w:bCs/>
              </w:rPr>
              <w:t>Social Rent</w:t>
            </w:r>
            <w:r w:rsidR="00135CA0">
              <w:t xml:space="preserve">”) </w:t>
            </w:r>
            <w:r w:rsidR="00C62AF2" w:rsidRPr="00404C47">
              <w:t>which may be amended, updated or replaced from time to time by the Government</w:t>
            </w:r>
          </w:p>
        </w:tc>
      </w:tr>
      <w:tr w:rsidR="00C62AF2" w:rsidRPr="00404C47" w14:paraId="56AE1DCE" w14:textId="554CCDCE" w:rsidTr="00071FC1">
        <w:trPr>
          <w:trHeight w:val="692"/>
        </w:trPr>
        <w:tc>
          <w:tcPr>
            <w:tcW w:w="3119" w:type="dxa"/>
          </w:tcPr>
          <w:p w14:paraId="71AB9833" w14:textId="45A71F00" w:rsidR="00C62AF2" w:rsidRPr="00404C47" w:rsidRDefault="00C62AF2" w:rsidP="00C62AF2">
            <w:pPr>
              <w:pStyle w:val="Definition"/>
              <w:rPr>
                <w:b w:val="0"/>
              </w:rPr>
            </w:pPr>
            <w:r w:rsidRPr="00404C47">
              <w:rPr>
                <w:b w:val="0"/>
              </w:rPr>
              <w:t>"</w:t>
            </w:r>
            <w:r w:rsidRPr="00404C47">
              <w:t xml:space="preserve">Social Rented </w:t>
            </w:r>
            <w:r w:rsidR="009B736C">
              <w:t xml:space="preserve">Housing </w:t>
            </w:r>
            <w:r w:rsidRPr="00404C47">
              <w:t>Unit</w:t>
            </w:r>
            <w:r w:rsidRPr="00404C47">
              <w:rPr>
                <w:b w:val="0"/>
              </w:rPr>
              <w:t>"</w:t>
            </w:r>
          </w:p>
        </w:tc>
        <w:tc>
          <w:tcPr>
            <w:tcW w:w="6547" w:type="dxa"/>
          </w:tcPr>
          <w:p w14:paraId="5EFACD98" w14:textId="135F97BC" w:rsidR="00C62AF2" w:rsidRPr="00404C47" w:rsidRDefault="00C62AF2" w:rsidP="00C62AF2">
            <w:pPr>
              <w:pStyle w:val="Body"/>
            </w:pPr>
            <w:r w:rsidRPr="00404C47">
              <w:t>means the</w:t>
            </w:r>
            <w:r w:rsidR="005B0D45">
              <w:t xml:space="preserve"> </w:t>
            </w:r>
            <w:r w:rsidRPr="00404C47">
              <w:t>housing owned by local authorities or a Registered Provider for which a Social Rent is charged and "</w:t>
            </w:r>
            <w:r w:rsidRPr="00404C47">
              <w:rPr>
                <w:b/>
              </w:rPr>
              <w:t>Social Rented Units</w:t>
            </w:r>
            <w:r w:rsidRPr="00404C47">
              <w:t>" shall be construed accordingly</w:t>
            </w:r>
          </w:p>
        </w:tc>
      </w:tr>
      <w:tr w:rsidR="00C62AF2" w:rsidRPr="00404C47" w14:paraId="5F34201B" w14:textId="77777777" w:rsidTr="00071FC1">
        <w:trPr>
          <w:trHeight w:val="692"/>
        </w:trPr>
        <w:tc>
          <w:tcPr>
            <w:tcW w:w="3119" w:type="dxa"/>
          </w:tcPr>
          <w:p w14:paraId="70BA3CA7" w14:textId="77777777" w:rsidR="00C62AF2" w:rsidRPr="00404C47" w:rsidRDefault="00C62AF2" w:rsidP="00C62AF2">
            <w:pPr>
              <w:pStyle w:val="Definition"/>
              <w:rPr>
                <w:b w:val="0"/>
              </w:rPr>
            </w:pPr>
            <w:r w:rsidRPr="00404C47">
              <w:rPr>
                <w:b w:val="0"/>
              </w:rPr>
              <w:t>"</w:t>
            </w:r>
            <w:r w:rsidRPr="00404C47">
              <w:t>Staircase</w:t>
            </w:r>
            <w:r w:rsidRPr="00404C47">
              <w:rPr>
                <w:b w:val="0"/>
              </w:rPr>
              <w:t>"</w:t>
            </w:r>
          </w:p>
        </w:tc>
        <w:tc>
          <w:tcPr>
            <w:tcW w:w="6547" w:type="dxa"/>
          </w:tcPr>
          <w:p w14:paraId="33B5C42F" w14:textId="77777777" w:rsidR="00C62AF2" w:rsidRPr="00404C47" w:rsidRDefault="00C62AF2" w:rsidP="00C62AF2">
            <w:pPr>
              <w:pStyle w:val="Body"/>
            </w:pPr>
            <w:r w:rsidRPr="00404C47">
              <w:t>means the acquisition of an additional share or shares of the equity of a Shared Ownership Unit by an owner occupier up to 100% after which the rent payable on the part retained by the Registered Provider shall be reduced proportionately</w:t>
            </w:r>
          </w:p>
        </w:tc>
      </w:tr>
      <w:tr w:rsidR="00C62AF2" w:rsidRPr="00404C47" w14:paraId="2D6A4F16" w14:textId="77777777" w:rsidTr="007813DF">
        <w:trPr>
          <w:trHeight w:val="426"/>
        </w:trPr>
        <w:tc>
          <w:tcPr>
            <w:tcW w:w="3119" w:type="dxa"/>
          </w:tcPr>
          <w:p w14:paraId="6DC08E43" w14:textId="77777777" w:rsidR="00C62AF2" w:rsidRPr="00404C47" w:rsidRDefault="00C62AF2" w:rsidP="00C62AF2">
            <w:pPr>
              <w:pStyle w:val="Definition"/>
              <w:rPr>
                <w:b w:val="0"/>
              </w:rPr>
            </w:pPr>
            <w:r w:rsidRPr="00404C47">
              <w:rPr>
                <w:b w:val="0"/>
              </w:rPr>
              <w:t>"</w:t>
            </w:r>
            <w:r w:rsidRPr="00404C47">
              <w:t>Tenure Mix</w:t>
            </w:r>
            <w:r w:rsidRPr="00404C47">
              <w:rPr>
                <w:b w:val="0"/>
              </w:rPr>
              <w:t>"</w:t>
            </w:r>
          </w:p>
        </w:tc>
        <w:tc>
          <w:tcPr>
            <w:tcW w:w="6547" w:type="dxa"/>
          </w:tcPr>
          <w:p w14:paraId="0F1E941B" w14:textId="631DA85F" w:rsidR="00C62AF2" w:rsidRPr="00404C47" w:rsidRDefault="00C62AF2" w:rsidP="00C62AF2">
            <w:pPr>
              <w:pStyle w:val="Body"/>
            </w:pPr>
            <w:r w:rsidRPr="00404C47">
              <w:t xml:space="preserve">means the mix of Affordable Housing Units to be provided on the Affordable Housing Land to be agreed with the </w:t>
            </w:r>
            <w:r w:rsidR="00135CA0">
              <w:t xml:space="preserve">Borough </w:t>
            </w:r>
            <w:r w:rsidRPr="00404C47">
              <w:t>Council in the Affordable Housing Scheme but shall include the following types of tenure:-</w:t>
            </w:r>
          </w:p>
          <w:p w14:paraId="308E5E8C" w14:textId="7DDEBD22" w:rsidR="007813DF" w:rsidRDefault="002F173A" w:rsidP="000C31D5">
            <w:pPr>
              <w:pStyle w:val="Definition1"/>
            </w:pPr>
            <w:r>
              <w:t>7</w:t>
            </w:r>
            <w:r w:rsidR="00EB0459">
              <w:t>0</w:t>
            </w:r>
            <w:r>
              <w:t>%</w:t>
            </w:r>
            <w:r w:rsidR="000C31D5">
              <w:t xml:space="preserve"> Affordable Rented Housing Units</w:t>
            </w:r>
            <w:r w:rsidR="00EB0459">
              <w:t>/Social Rented Housing Units</w:t>
            </w:r>
            <w:r w:rsidR="009B736C">
              <w:t>;</w:t>
            </w:r>
            <w:r w:rsidR="000C31D5">
              <w:t xml:space="preserve"> and</w:t>
            </w:r>
          </w:p>
          <w:p w14:paraId="60CDF620" w14:textId="662C534D" w:rsidR="00C62AF2" w:rsidRPr="00404C47" w:rsidRDefault="00EB0459" w:rsidP="00102C7C">
            <w:pPr>
              <w:pStyle w:val="Definition1"/>
            </w:pPr>
            <w:r>
              <w:t>30</w:t>
            </w:r>
            <w:r w:rsidR="002F173A">
              <w:t>%</w:t>
            </w:r>
            <w:r w:rsidR="005B0D45">
              <w:t xml:space="preserve"> </w:t>
            </w:r>
            <w:r w:rsidR="009B736C">
              <w:t>Intermediate Housing</w:t>
            </w:r>
            <w:r w:rsidR="000C31D5">
              <w:t xml:space="preserve"> Units</w:t>
            </w:r>
            <w:r w:rsidR="009B736C">
              <w:t>,</w:t>
            </w:r>
          </w:p>
          <w:p w14:paraId="58681E96" w14:textId="25D2C741" w:rsidR="00C62AF2" w:rsidRPr="00404C47" w:rsidRDefault="002F173A" w:rsidP="009B736C">
            <w:pPr>
              <w:pStyle w:val="Definition1"/>
              <w:numPr>
                <w:ilvl w:val="0"/>
                <w:numId w:val="0"/>
              </w:numPr>
            </w:pPr>
            <w:r>
              <w:t xml:space="preserve">(rounded to the nearest whole unit number) </w:t>
            </w:r>
            <w:r w:rsidR="009B736C">
              <w:t xml:space="preserve">or </w:t>
            </w:r>
            <w:r w:rsidR="00C62AF2" w:rsidRPr="00404C47">
              <w:t xml:space="preserve">any other tenure approved in writing by the </w:t>
            </w:r>
            <w:r w:rsidR="00B93698">
              <w:t xml:space="preserve">Borough </w:t>
            </w:r>
            <w:r w:rsidR="00C62AF2" w:rsidRPr="00404C47">
              <w:t xml:space="preserve">Council as part of the Affordable Housing Scheme or any agreed variations thereto </w:t>
            </w:r>
          </w:p>
        </w:tc>
      </w:tr>
    </w:tbl>
    <w:p w14:paraId="6268DCBA" w14:textId="77777777" w:rsidR="00F863D5" w:rsidRDefault="00F863D5" w:rsidP="00F863D5">
      <w:pPr>
        <w:pStyle w:val="Body"/>
        <w:keepNext/>
      </w:pPr>
    </w:p>
    <w:p w14:paraId="6BE8AE53" w14:textId="2455AA34" w:rsidR="00994C97" w:rsidRDefault="00F863D5" w:rsidP="00994C97">
      <w:pPr>
        <w:pStyle w:val="SCHLevel1"/>
        <w:numPr>
          <w:ilvl w:val="0"/>
          <w:numId w:val="0"/>
        </w:numPr>
        <w:ind w:left="851" w:hanging="851"/>
      </w:pPr>
      <w:r w:rsidRPr="00C11BD4">
        <w:t xml:space="preserve">The Owner </w:t>
      </w:r>
      <w:r w:rsidR="00F86B3C">
        <w:t>covenants</w:t>
      </w:r>
      <w:r w:rsidR="00F86B3C" w:rsidRPr="00C11BD4">
        <w:t xml:space="preserve"> </w:t>
      </w:r>
      <w:r w:rsidRPr="00C11BD4">
        <w:t xml:space="preserve">to the </w:t>
      </w:r>
      <w:r w:rsidR="00135CA0">
        <w:t xml:space="preserve">Borough </w:t>
      </w:r>
      <w:r w:rsidRPr="00C11BD4">
        <w:t>Council as follows:-</w:t>
      </w:r>
    </w:p>
    <w:p w14:paraId="58748F6D" w14:textId="77777777" w:rsidR="00366ACA" w:rsidRPr="00994C97" w:rsidRDefault="00994C97" w:rsidP="00994C97">
      <w:pPr>
        <w:pStyle w:val="SCHLevel1"/>
        <w:rPr>
          <w:b/>
          <w:bCs/>
        </w:rPr>
      </w:pPr>
      <w:r w:rsidRPr="00994C97">
        <w:rPr>
          <w:b/>
          <w:bCs/>
        </w:rPr>
        <w:t xml:space="preserve">AFFORDABLE HOUSING SCHEME </w:t>
      </w:r>
    </w:p>
    <w:p w14:paraId="746CFD3C" w14:textId="026B9530" w:rsidR="00441EAB" w:rsidRPr="00C11BD4" w:rsidRDefault="00441EAB" w:rsidP="00441EAB">
      <w:pPr>
        <w:pStyle w:val="SCHLevel2"/>
      </w:pPr>
      <w:bookmarkStart w:id="123" w:name="_Ref147148091"/>
      <w:r>
        <w:t xml:space="preserve">The Owner shall not Commence Development </w:t>
      </w:r>
      <w:r w:rsidR="00366ACA" w:rsidRPr="00A705B6">
        <w:t xml:space="preserve">until </w:t>
      </w:r>
      <w:r>
        <w:t>it has submitted t</w:t>
      </w:r>
      <w:r w:rsidR="00366ACA" w:rsidRPr="00A705B6">
        <w:t xml:space="preserve">he Affordable Housing Scheme </w:t>
      </w:r>
      <w:r w:rsidR="00366ACA" w:rsidRPr="00C11BD4">
        <w:t xml:space="preserve">for approval </w:t>
      </w:r>
      <w:r w:rsidR="00366ACA" w:rsidRPr="00A705B6">
        <w:t xml:space="preserve">in writing </w:t>
      </w:r>
      <w:r w:rsidR="00366ACA" w:rsidRPr="00C11BD4">
        <w:t xml:space="preserve">by the </w:t>
      </w:r>
      <w:r w:rsidR="00135CA0">
        <w:t xml:space="preserve">Borough </w:t>
      </w:r>
      <w:r w:rsidR="00366ACA" w:rsidRPr="00C11BD4">
        <w:t>Council</w:t>
      </w:r>
      <w:r>
        <w:t xml:space="preserve"> </w:t>
      </w:r>
      <w:r>
        <w:rPr>
          <w:u w:color="000000"/>
        </w:rPr>
        <w:t>and complied</w:t>
      </w:r>
      <w:r w:rsidRPr="001F5F4A">
        <w:rPr>
          <w:u w:color="000000"/>
        </w:rPr>
        <w:t xml:space="preserve"> with the following </w:t>
      </w:r>
      <w:r>
        <w:rPr>
          <w:u w:color="000000"/>
        </w:rPr>
        <w:t xml:space="preserve">approval </w:t>
      </w:r>
      <w:r w:rsidRPr="001F5F4A">
        <w:rPr>
          <w:u w:color="000000"/>
        </w:rPr>
        <w:t>procedure</w:t>
      </w:r>
      <w:r>
        <w:rPr>
          <w:u w:color="000000"/>
        </w:rPr>
        <w:t>:-</w:t>
      </w:r>
    </w:p>
    <w:p w14:paraId="7CF9A6A6" w14:textId="126D14B8" w:rsidR="00423810" w:rsidRPr="00C11BD4" w:rsidRDefault="00423810" w:rsidP="001F5F4A">
      <w:pPr>
        <w:pStyle w:val="SCHLevel3"/>
      </w:pPr>
      <w:bookmarkStart w:id="124" w:name="_Ref141437512"/>
      <w:bookmarkStart w:id="125" w:name="_Ref220685098"/>
      <w:bookmarkEnd w:id="123"/>
      <w:r w:rsidRPr="001F5F4A">
        <w:rPr>
          <w:u w:color="000000"/>
        </w:rPr>
        <w:lastRenderedPageBreak/>
        <w:t xml:space="preserve">where, within </w:t>
      </w:r>
      <w:r w:rsidR="009909B4">
        <w:rPr>
          <w:u w:color="000000"/>
        </w:rPr>
        <w:t>40 (forty)</w:t>
      </w:r>
      <w:r w:rsidR="00441EAB">
        <w:rPr>
          <w:u w:color="000000"/>
        </w:rPr>
        <w:t xml:space="preserve"> </w:t>
      </w:r>
      <w:r w:rsidRPr="001F5F4A">
        <w:rPr>
          <w:u w:color="000000"/>
        </w:rPr>
        <w:t>Working Days of receipt of the</w:t>
      </w:r>
      <w:r w:rsidRPr="00A705B6">
        <w:t xml:space="preserve"> Affordable Housing Scheme</w:t>
      </w:r>
      <w:r w:rsidRPr="001F5F4A">
        <w:rPr>
          <w:u w:color="000000"/>
        </w:rPr>
        <w:t xml:space="preserve">, the </w:t>
      </w:r>
      <w:r w:rsidR="00137CEF">
        <w:rPr>
          <w:u w:color="000000"/>
        </w:rPr>
        <w:t xml:space="preserve">Borough </w:t>
      </w:r>
      <w:r w:rsidRPr="001F5F4A">
        <w:rPr>
          <w:u w:color="000000"/>
        </w:rPr>
        <w:t xml:space="preserve">Council confirms it accepts the </w:t>
      </w:r>
      <w:r w:rsidRPr="00A705B6">
        <w:t xml:space="preserve">Affordable Housing </w:t>
      </w:r>
      <w:r w:rsidRPr="001F5F4A">
        <w:rPr>
          <w:u w:color="000000"/>
        </w:rPr>
        <w:t>paragraph</w:t>
      </w:r>
      <w:r w:rsidR="00E87735" w:rsidRPr="001F5F4A">
        <w:rPr>
          <w:u w:color="000000"/>
        </w:rPr>
        <w:t xml:space="preserve"> </w:t>
      </w:r>
      <w:r w:rsidR="00E87735" w:rsidRPr="001F5F4A">
        <w:rPr>
          <w:u w:color="000000"/>
        </w:rPr>
        <w:fldChar w:fldCharType="begin"/>
      </w:r>
      <w:r w:rsidR="00E87735" w:rsidRPr="001F5F4A">
        <w:rPr>
          <w:u w:color="000000"/>
        </w:rPr>
        <w:instrText xml:space="preserve"> REF _Ref147147974 \r \h </w:instrText>
      </w:r>
      <w:r w:rsidR="00E87735" w:rsidRPr="001F5F4A">
        <w:rPr>
          <w:u w:color="000000"/>
        </w:rPr>
      </w:r>
      <w:r w:rsidR="00E87735" w:rsidRPr="001F5F4A">
        <w:rPr>
          <w:u w:color="000000"/>
        </w:rPr>
        <w:fldChar w:fldCharType="separate"/>
      </w:r>
      <w:r w:rsidR="009268C9">
        <w:rPr>
          <w:u w:color="000000"/>
        </w:rPr>
        <w:t>1.3</w:t>
      </w:r>
      <w:r w:rsidR="00E87735" w:rsidRPr="001F5F4A">
        <w:rPr>
          <w:u w:color="000000"/>
        </w:rPr>
        <w:fldChar w:fldCharType="end"/>
      </w:r>
      <w:r w:rsidR="00E87735" w:rsidRPr="001F5F4A">
        <w:rPr>
          <w:u w:color="000000"/>
        </w:rPr>
        <w:t xml:space="preserve"> </w:t>
      </w:r>
      <w:r w:rsidRPr="001F5F4A">
        <w:rPr>
          <w:u w:color="000000"/>
        </w:rPr>
        <w:t>shall apply;</w:t>
      </w:r>
      <w:bookmarkEnd w:id="124"/>
      <w:r w:rsidR="00870148">
        <w:rPr>
          <w:u w:color="000000"/>
        </w:rPr>
        <w:t xml:space="preserve"> and</w:t>
      </w:r>
      <w:bookmarkEnd w:id="125"/>
    </w:p>
    <w:p w14:paraId="107B1F3A" w14:textId="3D095EA4" w:rsidR="00423810" w:rsidRPr="00C11BD4" w:rsidRDefault="00423810" w:rsidP="001F5F4A">
      <w:pPr>
        <w:pStyle w:val="SCHLevel3"/>
      </w:pPr>
      <w:bookmarkStart w:id="126" w:name="_Ref141437495"/>
      <w:r>
        <w:rPr>
          <w:u w:color="000000"/>
        </w:rPr>
        <w:t>w</w:t>
      </w:r>
      <w:r w:rsidRPr="00C11BD4">
        <w:rPr>
          <w:u w:color="000000"/>
        </w:rPr>
        <w:t xml:space="preserve">here, within </w:t>
      </w:r>
      <w:r w:rsidR="009909B4">
        <w:rPr>
          <w:u w:color="000000"/>
        </w:rPr>
        <w:t xml:space="preserve">40 (forty) </w:t>
      </w:r>
      <w:r w:rsidRPr="00C11BD4">
        <w:rPr>
          <w:u w:color="000000"/>
        </w:rPr>
        <w:t xml:space="preserve">Working Days of receipt of the </w:t>
      </w:r>
      <w:r w:rsidRPr="00C11BD4">
        <w:t>Affordable Housing Scheme</w:t>
      </w:r>
      <w:r>
        <w:t xml:space="preserve">, </w:t>
      </w:r>
      <w:r w:rsidRPr="00C11BD4">
        <w:rPr>
          <w:u w:color="000000"/>
        </w:rPr>
        <w:t xml:space="preserve">the </w:t>
      </w:r>
      <w:r w:rsidR="00137CEF">
        <w:rPr>
          <w:u w:color="000000"/>
        </w:rPr>
        <w:t xml:space="preserve">Borough </w:t>
      </w:r>
      <w:r w:rsidRPr="00C11BD4">
        <w:rPr>
          <w:u w:color="000000"/>
        </w:rPr>
        <w:t xml:space="preserve">Council confirms it deems necessary any further information the Owner shall provide such information within </w:t>
      </w:r>
      <w:r w:rsidR="009909B4">
        <w:rPr>
          <w:u w:color="000000"/>
        </w:rPr>
        <w:t xml:space="preserve">40 (forty) </w:t>
      </w:r>
      <w:r w:rsidRPr="00C11BD4">
        <w:rPr>
          <w:u w:color="000000"/>
        </w:rPr>
        <w:t>Working Days of receipt of the request</w:t>
      </w:r>
      <w:bookmarkEnd w:id="126"/>
      <w:r w:rsidR="00870148">
        <w:rPr>
          <w:u w:color="000000"/>
        </w:rPr>
        <w:t>.</w:t>
      </w:r>
    </w:p>
    <w:p w14:paraId="14C6891F" w14:textId="3D709130" w:rsidR="00D46F0E" w:rsidRPr="00E87735" w:rsidRDefault="00E87735" w:rsidP="00DB0A15">
      <w:pPr>
        <w:pStyle w:val="SCHLevel2"/>
      </w:pPr>
      <w:r>
        <w:rPr>
          <w:u w:color="000000"/>
        </w:rPr>
        <w:t>I</w:t>
      </w:r>
      <w:r w:rsidR="00423810" w:rsidRPr="00C11BD4">
        <w:rPr>
          <w:u w:color="000000"/>
        </w:rPr>
        <w:t>n the event that further information is requested by the</w:t>
      </w:r>
      <w:r w:rsidR="00137CEF">
        <w:rPr>
          <w:u w:color="000000"/>
        </w:rPr>
        <w:t xml:space="preserve"> Borough</w:t>
      </w:r>
      <w:r w:rsidR="00423810" w:rsidRPr="00C11BD4">
        <w:rPr>
          <w:u w:color="000000"/>
        </w:rPr>
        <w:t xml:space="preserve"> Council in accordance with paragraph</w:t>
      </w:r>
      <w:r w:rsidR="00423810">
        <w:rPr>
          <w:u w:color="000000"/>
        </w:rPr>
        <w:t> </w:t>
      </w:r>
      <w:r w:rsidR="00B62FB2">
        <w:rPr>
          <w:u w:color="000000"/>
        </w:rPr>
        <w:fldChar w:fldCharType="begin"/>
      </w:r>
      <w:r w:rsidR="00B62FB2">
        <w:rPr>
          <w:u w:color="000000"/>
        </w:rPr>
        <w:instrText xml:space="preserve"> REF _Ref141437495 \n \h </w:instrText>
      </w:r>
      <w:r w:rsidR="00B62FB2">
        <w:rPr>
          <w:u w:color="000000"/>
        </w:rPr>
      </w:r>
      <w:r w:rsidR="00B62FB2">
        <w:rPr>
          <w:u w:color="000000"/>
        </w:rPr>
        <w:fldChar w:fldCharType="separate"/>
      </w:r>
      <w:r w:rsidR="009268C9">
        <w:rPr>
          <w:u w:color="000000"/>
        </w:rPr>
        <w:t>1.1.2</w:t>
      </w:r>
      <w:r w:rsidR="00B62FB2">
        <w:rPr>
          <w:u w:color="000000"/>
        </w:rPr>
        <w:fldChar w:fldCharType="end"/>
      </w:r>
      <w:r w:rsidR="00423810" w:rsidRPr="00C11BD4">
        <w:rPr>
          <w:u w:color="000000"/>
        </w:rPr>
        <w:t xml:space="preserve"> then the provisions of paragraphs</w:t>
      </w:r>
      <w:r w:rsidR="00423810">
        <w:rPr>
          <w:u w:color="000000"/>
        </w:rPr>
        <w:t> </w:t>
      </w:r>
      <w:r w:rsidR="007E4F9D">
        <w:rPr>
          <w:u w:color="000000"/>
        </w:rPr>
        <w:fldChar w:fldCharType="begin"/>
      </w:r>
      <w:r w:rsidR="007E4F9D">
        <w:rPr>
          <w:u w:color="000000"/>
        </w:rPr>
        <w:instrText xml:space="preserve"> REF _Ref220685098 \r \h </w:instrText>
      </w:r>
      <w:r w:rsidR="007E4F9D">
        <w:rPr>
          <w:u w:color="000000"/>
        </w:rPr>
      </w:r>
      <w:r w:rsidR="007E4F9D">
        <w:rPr>
          <w:u w:color="000000"/>
        </w:rPr>
        <w:fldChar w:fldCharType="separate"/>
      </w:r>
      <w:r w:rsidR="009268C9">
        <w:rPr>
          <w:u w:color="000000"/>
        </w:rPr>
        <w:t>1.1.1</w:t>
      </w:r>
      <w:r w:rsidR="007E4F9D">
        <w:rPr>
          <w:u w:color="000000"/>
        </w:rPr>
        <w:fldChar w:fldCharType="end"/>
      </w:r>
      <w:r w:rsidR="007E4F9D">
        <w:rPr>
          <w:u w:color="000000"/>
        </w:rPr>
        <w:t xml:space="preserve"> </w:t>
      </w:r>
      <w:r w:rsidR="00423810" w:rsidRPr="00C11BD4">
        <w:rPr>
          <w:u w:color="000000"/>
        </w:rPr>
        <w:t>and</w:t>
      </w:r>
      <w:r w:rsidR="00423810">
        <w:rPr>
          <w:u w:color="000000"/>
        </w:rPr>
        <w:t> </w:t>
      </w:r>
      <w:r w:rsidR="00B62FB2">
        <w:rPr>
          <w:u w:color="000000"/>
        </w:rPr>
        <w:fldChar w:fldCharType="begin"/>
      </w:r>
      <w:r w:rsidR="00B62FB2">
        <w:rPr>
          <w:u w:color="000000"/>
        </w:rPr>
        <w:instrText xml:space="preserve"> REF _Ref141437495 \n \h </w:instrText>
      </w:r>
      <w:r w:rsidR="00B62FB2">
        <w:rPr>
          <w:u w:color="000000"/>
        </w:rPr>
      </w:r>
      <w:r w:rsidR="00B62FB2">
        <w:rPr>
          <w:u w:color="000000"/>
        </w:rPr>
        <w:fldChar w:fldCharType="separate"/>
      </w:r>
      <w:r w:rsidR="009268C9">
        <w:rPr>
          <w:u w:color="000000"/>
        </w:rPr>
        <w:t>1.1.2</w:t>
      </w:r>
      <w:r w:rsidR="00B62FB2">
        <w:rPr>
          <w:u w:color="000000"/>
        </w:rPr>
        <w:fldChar w:fldCharType="end"/>
      </w:r>
      <w:r w:rsidR="00423810" w:rsidRPr="00C11BD4">
        <w:rPr>
          <w:u w:color="000000"/>
        </w:rPr>
        <w:t xml:space="preserve"> shall continue to apply until the </w:t>
      </w:r>
      <w:r w:rsidR="00423810" w:rsidRPr="00C11BD4">
        <w:t xml:space="preserve">Affordable Housing Scheme </w:t>
      </w:r>
      <w:r w:rsidR="00423810" w:rsidRPr="00C11BD4">
        <w:rPr>
          <w:u w:color="000000"/>
        </w:rPr>
        <w:t xml:space="preserve">is approved by the </w:t>
      </w:r>
      <w:r w:rsidR="00137CEF">
        <w:rPr>
          <w:u w:color="000000"/>
        </w:rPr>
        <w:t xml:space="preserve">Borough </w:t>
      </w:r>
      <w:r w:rsidR="00423810" w:rsidRPr="00C11BD4">
        <w:rPr>
          <w:u w:color="000000"/>
        </w:rPr>
        <w:t>Council</w:t>
      </w:r>
      <w:r w:rsidR="00441EAB">
        <w:rPr>
          <w:u w:color="000000"/>
        </w:rPr>
        <w:t xml:space="preserve"> or deemed approved in accordance with paragraph </w:t>
      </w:r>
      <w:r w:rsidR="00DB0A15">
        <w:rPr>
          <w:u w:color="000000"/>
        </w:rPr>
        <w:fldChar w:fldCharType="begin"/>
      </w:r>
      <w:r w:rsidR="00DB0A15">
        <w:rPr>
          <w:u w:color="000000"/>
        </w:rPr>
        <w:instrText xml:space="preserve"> REF _Ref235612881 \r \h </w:instrText>
      </w:r>
      <w:r w:rsidR="00DB0A15">
        <w:rPr>
          <w:u w:color="000000"/>
        </w:rPr>
      </w:r>
      <w:r w:rsidR="00DB0A15">
        <w:rPr>
          <w:u w:color="000000"/>
        </w:rPr>
        <w:fldChar w:fldCharType="separate"/>
      </w:r>
      <w:r w:rsidR="009268C9">
        <w:rPr>
          <w:u w:color="000000"/>
        </w:rPr>
        <w:t>1.2</w:t>
      </w:r>
      <w:r w:rsidR="00DB0A15">
        <w:rPr>
          <w:u w:color="000000"/>
        </w:rPr>
        <w:fldChar w:fldCharType="end"/>
      </w:r>
      <w:r w:rsidR="00DB0A15">
        <w:rPr>
          <w:u w:color="000000"/>
        </w:rPr>
        <w:t xml:space="preserve"> SAVE FOR </w:t>
      </w:r>
      <w:bookmarkStart w:id="127" w:name="_Ref235612881"/>
      <w:r w:rsidR="00DB0A15">
        <w:rPr>
          <w:u w:color="000000"/>
        </w:rPr>
        <w:t>i</w:t>
      </w:r>
      <w:r w:rsidR="00423810" w:rsidRPr="00DB0A15">
        <w:rPr>
          <w:u w:color="000000"/>
        </w:rPr>
        <w:t>n the event that the</w:t>
      </w:r>
      <w:r w:rsidR="00137CEF" w:rsidRPr="00DB0A15">
        <w:rPr>
          <w:u w:color="000000"/>
        </w:rPr>
        <w:t xml:space="preserve"> Borough </w:t>
      </w:r>
      <w:r w:rsidR="00423810" w:rsidRPr="00DB0A15">
        <w:rPr>
          <w:u w:color="000000"/>
        </w:rPr>
        <w:t xml:space="preserve">Council does not provide a response within </w:t>
      </w:r>
      <w:r w:rsidR="009909B4" w:rsidRPr="00DB0A15">
        <w:rPr>
          <w:u w:color="000000"/>
        </w:rPr>
        <w:t xml:space="preserve">40 (forty) </w:t>
      </w:r>
      <w:r w:rsidR="00423810" w:rsidRPr="00DB0A15">
        <w:rPr>
          <w:u w:color="000000"/>
        </w:rPr>
        <w:t xml:space="preserve">Working Days from receipt of the </w:t>
      </w:r>
      <w:r w:rsidR="00423810" w:rsidRPr="00C11BD4">
        <w:t xml:space="preserve">Affordable Housing Scheme </w:t>
      </w:r>
      <w:r w:rsidR="00423810" w:rsidRPr="00DB0A15">
        <w:rPr>
          <w:u w:color="000000"/>
        </w:rPr>
        <w:t>in accordance with paragraphs </w:t>
      </w:r>
      <w:r w:rsidR="007E4F9D" w:rsidRPr="00DB0A15">
        <w:rPr>
          <w:u w:color="000000"/>
        </w:rPr>
        <w:fldChar w:fldCharType="begin"/>
      </w:r>
      <w:r w:rsidR="007E4F9D" w:rsidRPr="00DB0A15">
        <w:rPr>
          <w:u w:color="000000"/>
        </w:rPr>
        <w:instrText xml:space="preserve"> REF _Ref220685098 \r \h </w:instrText>
      </w:r>
      <w:r w:rsidR="007E4F9D" w:rsidRPr="00DB0A15">
        <w:rPr>
          <w:u w:color="000000"/>
        </w:rPr>
      </w:r>
      <w:r w:rsidR="007E4F9D" w:rsidRPr="00DB0A15">
        <w:rPr>
          <w:u w:color="000000"/>
        </w:rPr>
        <w:fldChar w:fldCharType="separate"/>
      </w:r>
      <w:r w:rsidR="009268C9">
        <w:rPr>
          <w:u w:color="000000"/>
        </w:rPr>
        <w:t>1.1.1</w:t>
      </w:r>
      <w:r w:rsidR="007E4F9D" w:rsidRPr="00DB0A15">
        <w:rPr>
          <w:u w:color="000000"/>
        </w:rPr>
        <w:fldChar w:fldCharType="end"/>
      </w:r>
      <w:r w:rsidR="007E4F9D" w:rsidRPr="00DB0A15">
        <w:rPr>
          <w:u w:color="000000"/>
        </w:rPr>
        <w:t xml:space="preserve"> or </w:t>
      </w:r>
      <w:r w:rsidR="007E4F9D" w:rsidRPr="00DB0A15">
        <w:rPr>
          <w:u w:color="000000"/>
        </w:rPr>
        <w:fldChar w:fldCharType="begin"/>
      </w:r>
      <w:r w:rsidR="007E4F9D" w:rsidRPr="00DB0A15">
        <w:rPr>
          <w:u w:color="000000"/>
        </w:rPr>
        <w:instrText xml:space="preserve"> REF _Ref141437495 \n \h </w:instrText>
      </w:r>
      <w:r w:rsidR="007E4F9D" w:rsidRPr="00DB0A15">
        <w:rPr>
          <w:u w:color="000000"/>
        </w:rPr>
      </w:r>
      <w:r w:rsidR="007E4F9D" w:rsidRPr="00DB0A15">
        <w:rPr>
          <w:u w:color="000000"/>
        </w:rPr>
        <w:fldChar w:fldCharType="separate"/>
      </w:r>
      <w:r w:rsidR="009268C9">
        <w:rPr>
          <w:u w:color="000000"/>
        </w:rPr>
        <w:t>1.1.2</w:t>
      </w:r>
      <w:r w:rsidR="007E4F9D" w:rsidRPr="00DB0A15">
        <w:rPr>
          <w:u w:color="000000"/>
        </w:rPr>
        <w:fldChar w:fldCharType="end"/>
      </w:r>
      <w:r w:rsidR="00423810" w:rsidRPr="00DB0A15">
        <w:rPr>
          <w:u w:color="000000"/>
        </w:rPr>
        <w:t xml:space="preserve"> then the </w:t>
      </w:r>
      <w:r w:rsidR="00423810" w:rsidRPr="00C11BD4">
        <w:t xml:space="preserve">Affordable Housing Scheme </w:t>
      </w:r>
      <w:r w:rsidR="00423810" w:rsidRPr="00DB0A15">
        <w:rPr>
          <w:u w:color="000000"/>
        </w:rPr>
        <w:t xml:space="preserve">shall be deemed to be the </w:t>
      </w:r>
      <w:r w:rsidR="00441EAB" w:rsidRPr="00DB0A15">
        <w:rPr>
          <w:u w:color="000000"/>
        </w:rPr>
        <w:t xml:space="preserve">approved </w:t>
      </w:r>
      <w:r w:rsidR="00423810" w:rsidRPr="00DB0A15">
        <w:rPr>
          <w:u w:color="000000"/>
        </w:rPr>
        <w:t xml:space="preserve">as submitted and </w:t>
      </w:r>
      <w:r w:rsidR="007E4F9D" w:rsidRPr="00DB0A15">
        <w:rPr>
          <w:u w:color="000000"/>
        </w:rPr>
        <w:t>paragraph</w:t>
      </w:r>
      <w:r w:rsidR="00DD094D">
        <w:rPr>
          <w:u w:color="000000"/>
        </w:rPr>
        <w:t xml:space="preserve"> </w:t>
      </w:r>
      <w:r w:rsidR="007E4F9D" w:rsidRPr="00DB0A15">
        <w:rPr>
          <w:u w:color="000000"/>
        </w:rPr>
        <w:fldChar w:fldCharType="begin"/>
      </w:r>
      <w:r w:rsidR="007E4F9D" w:rsidRPr="00DB0A15">
        <w:rPr>
          <w:u w:color="000000"/>
        </w:rPr>
        <w:instrText xml:space="preserve"> REF _Ref147147974 \r \h </w:instrText>
      </w:r>
      <w:r w:rsidR="007E4F9D" w:rsidRPr="00DB0A15">
        <w:rPr>
          <w:u w:color="000000"/>
        </w:rPr>
      </w:r>
      <w:r w:rsidR="007E4F9D" w:rsidRPr="00DB0A15">
        <w:rPr>
          <w:u w:color="000000"/>
        </w:rPr>
        <w:fldChar w:fldCharType="separate"/>
      </w:r>
      <w:r w:rsidR="009268C9">
        <w:rPr>
          <w:u w:color="000000"/>
        </w:rPr>
        <w:t>1.3</w:t>
      </w:r>
      <w:r w:rsidR="007E4F9D" w:rsidRPr="00DB0A15">
        <w:rPr>
          <w:u w:color="000000"/>
        </w:rPr>
        <w:fldChar w:fldCharType="end"/>
      </w:r>
      <w:r w:rsidR="00441EAB" w:rsidRPr="00DB0A15">
        <w:rPr>
          <w:u w:color="000000"/>
        </w:rPr>
        <w:t xml:space="preserve"> </w:t>
      </w:r>
      <w:r w:rsidR="00423810" w:rsidRPr="00DB0A15">
        <w:rPr>
          <w:u w:color="000000"/>
        </w:rPr>
        <w:t>shall apply</w:t>
      </w:r>
      <w:r w:rsidR="00441EAB" w:rsidRPr="00DB0A15">
        <w:rPr>
          <w:u w:color="000000"/>
        </w:rPr>
        <w:t>.</w:t>
      </w:r>
      <w:bookmarkEnd w:id="127"/>
    </w:p>
    <w:p w14:paraId="20FC45C3" w14:textId="0344EFB1" w:rsidR="00366ACA" w:rsidRDefault="00366ACA" w:rsidP="00366ACA">
      <w:pPr>
        <w:pStyle w:val="SCHLevel2"/>
      </w:pPr>
      <w:bookmarkStart w:id="128" w:name="_Ref141437462"/>
      <w:bookmarkStart w:id="129" w:name="_Ref147147974"/>
      <w:r w:rsidRPr="00C11BD4">
        <w:t>T</w:t>
      </w:r>
      <w:r w:rsidR="007E4F9D">
        <w:t>he Owner shall</w:t>
      </w:r>
      <w:r w:rsidRPr="00C11BD4">
        <w:t xml:space="preserve"> lay out the Affordable Housing in full compliance with the</w:t>
      </w:r>
      <w:r w:rsidR="00DD094D">
        <w:t xml:space="preserve"> Develop</w:t>
      </w:r>
      <w:r w:rsidR="00B84BFD">
        <w:t>ment</w:t>
      </w:r>
      <w:r w:rsidR="00DD094D">
        <w:t xml:space="preserve"> Standard and the</w:t>
      </w:r>
      <w:r w:rsidRPr="00C11BD4">
        <w:t xml:space="preserve"> </w:t>
      </w:r>
      <w:r w:rsidR="00DB0A15">
        <w:t>a</w:t>
      </w:r>
      <w:r w:rsidRPr="00C11BD4">
        <w:t>pproved Affordable Housing Scheme</w:t>
      </w:r>
      <w:r w:rsidR="00DB0A15">
        <w:t xml:space="preserve"> in accordance with the timescales set out within paragraph </w:t>
      </w:r>
      <w:r w:rsidR="00DB0A15">
        <w:fldChar w:fldCharType="begin"/>
      </w:r>
      <w:r w:rsidR="00DB0A15">
        <w:instrText xml:space="preserve"> REF _Ref235612987 \r \h </w:instrText>
      </w:r>
      <w:r w:rsidR="00DB0A15">
        <w:fldChar w:fldCharType="separate"/>
      </w:r>
      <w:r w:rsidR="009268C9">
        <w:t>2</w:t>
      </w:r>
      <w:r w:rsidR="00DB0A15">
        <w:fldChar w:fldCharType="end"/>
      </w:r>
      <w:r w:rsidRPr="00C11BD4">
        <w:t>.</w:t>
      </w:r>
      <w:bookmarkEnd w:id="128"/>
      <w:bookmarkEnd w:id="129"/>
    </w:p>
    <w:p w14:paraId="090D01D1" w14:textId="77777777" w:rsidR="00D04F40" w:rsidRPr="00C11BD4" w:rsidRDefault="00D04F40" w:rsidP="00366ACA">
      <w:pPr>
        <w:pStyle w:val="SCHLevel2"/>
      </w:pPr>
      <w:r>
        <w:t>The Affordable Housing shall not be visually distinguishable from the Market Units and the internal specification shall not by reason of their being Affordable Housing be inferior to the internal specification of the equivalent Market Units.</w:t>
      </w:r>
    </w:p>
    <w:p w14:paraId="530B5656" w14:textId="77777777" w:rsidR="00366ACA" w:rsidRPr="00C11BD4" w:rsidRDefault="00366ACA" w:rsidP="00366ACA">
      <w:pPr>
        <w:pStyle w:val="SCHHeading1"/>
      </w:pPr>
      <w:bookmarkStart w:id="130" w:name="_Ref235612987"/>
      <w:r w:rsidRPr="00C11BD4">
        <w:t>Delivery And Transfer Of The Affordable Housing Units</w:t>
      </w:r>
      <w:bookmarkEnd w:id="130"/>
    </w:p>
    <w:p w14:paraId="74FC0FE9" w14:textId="66153002" w:rsidR="00366ACA" w:rsidRPr="00C11BD4" w:rsidRDefault="00366ACA" w:rsidP="00366ACA">
      <w:pPr>
        <w:pStyle w:val="SCHLevel2"/>
      </w:pPr>
      <w:r w:rsidRPr="00C11BD4">
        <w:t>To provide that at least 5</w:t>
      </w:r>
      <w:r w:rsidR="00102C7C">
        <w:t>0</w:t>
      </w:r>
      <w:r w:rsidRPr="00C11BD4">
        <w:t xml:space="preserve">% of the Dwellings shall be </w:t>
      </w:r>
      <w:r w:rsidR="00DB0A15">
        <w:t xml:space="preserve">delivered as </w:t>
      </w:r>
      <w:r w:rsidRPr="00C11BD4">
        <w:t>Affordable Housing</w:t>
      </w:r>
      <w:r w:rsidR="00F863D5">
        <w:t>.</w:t>
      </w:r>
    </w:p>
    <w:p w14:paraId="04FB425A" w14:textId="25FB7FC5" w:rsidR="004E7678" w:rsidRDefault="00705B5A" w:rsidP="004E7678">
      <w:pPr>
        <w:pStyle w:val="SCHLevel2"/>
      </w:pPr>
      <w:r w:rsidRPr="006A1FA8">
        <w:t xml:space="preserve">No more than </w:t>
      </w:r>
      <w:r>
        <w:t>50%</w:t>
      </w:r>
      <w:r w:rsidRPr="006A1FA8">
        <w:t xml:space="preserve"> of the Market Units shall be Occupied until </w:t>
      </w:r>
      <w:r w:rsidR="00EB0459">
        <w:t>50</w:t>
      </w:r>
      <w:r>
        <w:t>%</w:t>
      </w:r>
      <w:r w:rsidRPr="006A1FA8">
        <w:t xml:space="preserve"> of the Affordable Housing Units</w:t>
      </w:r>
      <w:r>
        <w:t xml:space="preserve"> </w:t>
      </w:r>
      <w:r w:rsidRPr="006A1FA8">
        <w:t>have been constructed in accordance with the Planning Permission and made ready for Occupation</w:t>
      </w:r>
      <w:r w:rsidR="00823005">
        <w:t xml:space="preserve"> and thereafter the Owner covenants to use reasonable endeavours to transfer the Affordable Housing Units to the Registered Provider on the terms set out at paragraphs </w:t>
      </w:r>
      <w:r w:rsidR="00823005">
        <w:fldChar w:fldCharType="begin"/>
      </w:r>
      <w:r w:rsidR="00823005">
        <w:instrText xml:space="preserve"> REF _Ref147156699 \r \h </w:instrText>
      </w:r>
      <w:r w:rsidR="00823005">
        <w:fldChar w:fldCharType="separate"/>
      </w:r>
      <w:r w:rsidR="009268C9">
        <w:t>2.3.1</w:t>
      </w:r>
      <w:r w:rsidR="00823005">
        <w:fldChar w:fldCharType="end"/>
      </w:r>
      <w:r w:rsidR="00823005">
        <w:t xml:space="preserve"> –</w:t>
      </w:r>
      <w:r w:rsidR="009268C9">
        <w:t xml:space="preserve"> </w:t>
      </w:r>
      <w:r w:rsidR="009268C9">
        <w:fldChar w:fldCharType="begin"/>
      </w:r>
      <w:r w:rsidR="009268C9">
        <w:instrText xml:space="preserve"> REF _Ref239161002 \r \h </w:instrText>
      </w:r>
      <w:r w:rsidR="009268C9">
        <w:fldChar w:fldCharType="separate"/>
      </w:r>
      <w:r w:rsidR="009268C9">
        <w:t>2.3.5</w:t>
      </w:r>
      <w:r w:rsidR="009268C9">
        <w:fldChar w:fldCharType="end"/>
      </w:r>
      <w:r w:rsidR="009268C9">
        <w:t xml:space="preserve"> </w:t>
      </w:r>
      <w:r w:rsidR="00823005">
        <w:t>of this Schedule 1.</w:t>
      </w:r>
    </w:p>
    <w:p w14:paraId="362D2EF8" w14:textId="77777777" w:rsidR="004E7678" w:rsidRDefault="00705B5A" w:rsidP="004E7678">
      <w:pPr>
        <w:pStyle w:val="SCHLevel2"/>
      </w:pPr>
      <w:r w:rsidRPr="006A1FA8">
        <w:t xml:space="preserve">No more than </w:t>
      </w:r>
      <w:r>
        <w:t>75%</w:t>
      </w:r>
      <w:r w:rsidRPr="006A1FA8">
        <w:t xml:space="preserve"> of the Market Units shall be Occupied until 100% of the Affordable Housing Units have been </w:t>
      </w:r>
      <w:r w:rsidR="00823005">
        <w:t xml:space="preserve">made ready for Occupation and </w:t>
      </w:r>
      <w:r w:rsidRPr="006A1FA8">
        <w:t>transferred to the Registered Provider, such transfer to include the following:</w:t>
      </w:r>
      <w:r>
        <w:t>-</w:t>
      </w:r>
    </w:p>
    <w:p w14:paraId="7E6FA360" w14:textId="77777777" w:rsidR="00366ACA" w:rsidRPr="00C11BD4" w:rsidRDefault="00366ACA" w:rsidP="004E7678">
      <w:pPr>
        <w:pStyle w:val="SCHLevel3"/>
      </w:pPr>
      <w:bookmarkStart w:id="131" w:name="_Ref147156699"/>
      <w:r w:rsidRPr="00C11BD4">
        <w:t>full and free rights of access both pedestrian and vehicular from the public highway to the Affordable Housing Land;</w:t>
      </w:r>
      <w:bookmarkEnd w:id="131"/>
    </w:p>
    <w:p w14:paraId="1BDB9E6D" w14:textId="77777777" w:rsidR="00366ACA" w:rsidRPr="00C11BD4" w:rsidRDefault="00366ACA" w:rsidP="00366ACA">
      <w:pPr>
        <w:pStyle w:val="SCHLevel3"/>
      </w:pPr>
      <w:r w:rsidRPr="00C11BD4">
        <w:t>full and free rights to the passage of water, soil, electricity, gas and other services through the pipes, drains, channels, wires, cables and conduits in the adjoining land up to and abutting the boundary to the Affordable Housing Land, all such services to be connected to the mains;</w:t>
      </w:r>
    </w:p>
    <w:p w14:paraId="53597B83" w14:textId="77777777" w:rsidR="00366ACA" w:rsidRPr="00C11BD4" w:rsidRDefault="00366ACA" w:rsidP="00366ACA">
      <w:pPr>
        <w:pStyle w:val="SCHLevel3"/>
      </w:pPr>
      <w:r w:rsidRPr="00C11BD4">
        <w:t>a reservation of all rights of access and passage of services and rights of entry necessary for the purposes of the Development;</w:t>
      </w:r>
    </w:p>
    <w:p w14:paraId="2AE4281C" w14:textId="6DC4E773" w:rsidR="00366ACA" w:rsidRPr="00C11BD4" w:rsidRDefault="00366ACA" w:rsidP="00366ACA">
      <w:pPr>
        <w:pStyle w:val="SCHLevel3"/>
      </w:pPr>
      <w:r w:rsidRPr="00C11BD4">
        <w:t xml:space="preserve">a covenant by the </w:t>
      </w:r>
      <w:r w:rsidR="00793852">
        <w:t>R</w:t>
      </w:r>
      <w:r w:rsidRPr="00C11BD4">
        <w:t xml:space="preserve">egistered </w:t>
      </w:r>
      <w:r w:rsidR="00793852">
        <w:t>P</w:t>
      </w:r>
      <w:r w:rsidRPr="00C11BD4">
        <w:t xml:space="preserve">rovider not to permit the Occupation of the Affordable Housing Units otherwise than in accordance with the </w:t>
      </w:r>
      <w:r w:rsidR="00B71257">
        <w:t>a</w:t>
      </w:r>
      <w:r w:rsidRPr="00C11BD4">
        <w:t>pproved Affordable Housing Scheme;</w:t>
      </w:r>
    </w:p>
    <w:p w14:paraId="69D840A1" w14:textId="10C3EBB9" w:rsidR="00366ACA" w:rsidRPr="00C11BD4" w:rsidRDefault="00366ACA" w:rsidP="00B752C4">
      <w:pPr>
        <w:pStyle w:val="SCHLevel3"/>
      </w:pPr>
      <w:bookmarkStart w:id="132" w:name="_Ref239161002"/>
      <w:r w:rsidRPr="00C11BD4">
        <w:t>a requirement that the Affordable Housing Units are let/sold to persons in</w:t>
      </w:r>
      <w:r w:rsidR="00AB2CD8">
        <w:t xml:space="preserve"> need of Affordable Housing</w:t>
      </w:r>
      <w:r w:rsidR="00B752C4">
        <w:t>.</w:t>
      </w:r>
      <w:bookmarkEnd w:id="132"/>
    </w:p>
    <w:p w14:paraId="28344977" w14:textId="77777777" w:rsidR="00366ACA" w:rsidRPr="00C11BD4" w:rsidRDefault="00366ACA" w:rsidP="00366ACA">
      <w:pPr>
        <w:pStyle w:val="SCHHeading1"/>
      </w:pPr>
      <w:bookmarkStart w:id="133" w:name="_Ref141440952"/>
      <w:r w:rsidRPr="00C11BD4">
        <w:t>Use As Affordable Housing</w:t>
      </w:r>
      <w:bookmarkEnd w:id="133"/>
    </w:p>
    <w:p w14:paraId="78F3200F" w14:textId="40DEBE8E" w:rsidR="00366ACA" w:rsidRPr="00C11BD4" w:rsidRDefault="00366ACA" w:rsidP="00366ACA">
      <w:pPr>
        <w:pStyle w:val="SCHLevel2"/>
      </w:pPr>
      <w:r w:rsidRPr="00C11BD4">
        <w:t xml:space="preserve">The Affordable Housing Units shall not be used other than for Affordable Housing in accordance with the </w:t>
      </w:r>
      <w:r w:rsidR="00B71257">
        <w:t>a</w:t>
      </w:r>
      <w:r w:rsidRPr="00C11BD4">
        <w:t>pproved Affordable Housing Scheme save that this obligation shall not be binding on:-</w:t>
      </w:r>
    </w:p>
    <w:p w14:paraId="2221EABE" w14:textId="77777777" w:rsidR="00366ACA" w:rsidRPr="00C11BD4" w:rsidRDefault="00366ACA" w:rsidP="00366ACA">
      <w:pPr>
        <w:pStyle w:val="SCHLevel3"/>
      </w:pPr>
      <w:r w:rsidRPr="00C11BD4">
        <w:lastRenderedPageBreak/>
        <w:t xml:space="preserve">any Protected Tenant, any mortgagee or </w:t>
      </w:r>
      <w:r>
        <w:t>c</w:t>
      </w:r>
      <w:r w:rsidRPr="00C11BD4">
        <w:t>harge</w:t>
      </w:r>
      <w:r w:rsidR="00D95932">
        <w:t>e</w:t>
      </w:r>
      <w:r w:rsidRPr="00C11BD4">
        <w:t xml:space="preserve"> of a Protected Tenant or any person deriving title from a Protected Tenant or any successor in title to a </w:t>
      </w:r>
      <w:r w:rsidR="00D95932">
        <w:t>P</w:t>
      </w:r>
      <w:r w:rsidRPr="00C11BD4">
        <w:t xml:space="preserve">rotected </w:t>
      </w:r>
      <w:r w:rsidR="00D95932">
        <w:t>T</w:t>
      </w:r>
      <w:r w:rsidRPr="00C11BD4">
        <w:t>enant and their respective mortgagees and chargees; or</w:t>
      </w:r>
    </w:p>
    <w:p w14:paraId="0A374847" w14:textId="04F020C2" w:rsidR="00366ACA" w:rsidRPr="00C11BD4" w:rsidRDefault="00366ACA" w:rsidP="00366ACA">
      <w:pPr>
        <w:pStyle w:val="SCHLevel3"/>
      </w:pPr>
      <w:r w:rsidRPr="00C11BD4">
        <w:t>any Chargee subject to</w:t>
      </w:r>
      <w:r w:rsidR="00B71257">
        <w:t xml:space="preserve"> compliance with</w:t>
      </w:r>
      <w:r w:rsidRPr="00C11BD4">
        <w:t xml:space="preserve"> the requirements of paragraph</w:t>
      </w:r>
      <w:r w:rsidR="00643189">
        <w:t> </w:t>
      </w:r>
      <w:r w:rsidRPr="00C11BD4">
        <w:fldChar w:fldCharType="begin"/>
      </w:r>
      <w:r w:rsidRPr="00C11BD4">
        <w:instrText xml:space="preserve"> REF _Ref135668464 \r \h </w:instrText>
      </w:r>
      <w:r>
        <w:instrText xml:space="preserve"> \* MERGEFORMAT </w:instrText>
      </w:r>
      <w:r w:rsidRPr="00C11BD4">
        <w:fldChar w:fldCharType="separate"/>
      </w:r>
      <w:r w:rsidR="009268C9">
        <w:t>5.1</w:t>
      </w:r>
      <w:r w:rsidRPr="00C11BD4">
        <w:fldChar w:fldCharType="end"/>
      </w:r>
      <w:r w:rsidRPr="00C11BD4">
        <w:t xml:space="preserve"> of this Schedule.</w:t>
      </w:r>
    </w:p>
    <w:p w14:paraId="1E62F8F9" w14:textId="0D55BA2E" w:rsidR="009268C9" w:rsidRPr="009268C9" w:rsidRDefault="009268C9" w:rsidP="009268C9">
      <w:pPr>
        <w:pStyle w:val="SCHLevel1"/>
        <w:rPr>
          <w:lang w:val="en-US"/>
        </w:rPr>
      </w:pPr>
      <w:bookmarkStart w:id="134" w:name="_Ref239160865"/>
      <w:r>
        <w:rPr>
          <w:b/>
          <w:bCs/>
          <w:lang w:val="en-US"/>
        </w:rPr>
        <w:t xml:space="preserve">AFFORDABLE HOUSING CONTRIBUTION </w:t>
      </w:r>
    </w:p>
    <w:p w14:paraId="385CBDA7" w14:textId="2B597048" w:rsidR="00D40851" w:rsidRPr="00D40851" w:rsidRDefault="00D40851" w:rsidP="00D40851">
      <w:pPr>
        <w:pStyle w:val="SCHLevel2"/>
        <w:rPr>
          <w:lang w:val="en-US"/>
        </w:rPr>
      </w:pPr>
      <w:bookmarkStart w:id="135" w:name="_Ref239162610"/>
      <w:r w:rsidRPr="00D40851">
        <w:t xml:space="preserve">In the event the Owner has not entered into a binding contract with </w:t>
      </w:r>
      <w:r>
        <w:t>a Registered</w:t>
      </w:r>
      <w:r w:rsidRPr="00D40851">
        <w:t xml:space="preserve"> Provider for the transfer of the Affordable Housing Units within 12 (twelve) months of </w:t>
      </w:r>
      <w:r>
        <w:t xml:space="preserve">the </w:t>
      </w:r>
      <w:r w:rsidRPr="00D40851">
        <w:t xml:space="preserve">Commencement of Development pursuant to this paragraph </w:t>
      </w:r>
      <w:r w:rsidR="00847B12">
        <w:fldChar w:fldCharType="begin"/>
      </w:r>
      <w:r w:rsidR="00847B12">
        <w:instrText xml:space="preserve"> REF _Ref239162610 \r \h </w:instrText>
      </w:r>
      <w:r w:rsidR="00847B12">
        <w:fldChar w:fldCharType="separate"/>
      </w:r>
      <w:r w:rsidR="00847B12">
        <w:t>4.1</w:t>
      </w:r>
      <w:r w:rsidR="00847B12">
        <w:fldChar w:fldCharType="end"/>
      </w:r>
      <w:r w:rsidRPr="00D40851">
        <w:t xml:space="preserve"> to notify the </w:t>
      </w:r>
      <w:r>
        <w:t>Borough</w:t>
      </w:r>
      <w:r w:rsidRPr="00D40851">
        <w:t xml:space="preserve"> Council (such notification to include evidence of the </w:t>
      </w:r>
      <w:bookmarkStart w:id="136" w:name="_9kMH2J6ZWu9A678G"/>
      <w:r w:rsidRPr="00D40851">
        <w:t>Owner's</w:t>
      </w:r>
      <w:bookmarkEnd w:id="136"/>
      <w:r w:rsidRPr="00D40851">
        <w:t xml:space="preserve"> reasonable endeavours to enter into a binding contract with at least two </w:t>
      </w:r>
      <w:r>
        <w:t>Registered</w:t>
      </w:r>
      <w:r w:rsidRPr="00D40851">
        <w:t xml:space="preserve"> Providers for the transfer of the Affordable Housing Units on terms generally acceptable to Registered Providers)</w:t>
      </w:r>
      <w:r w:rsidR="004E7D96">
        <w:t>.</w:t>
      </w:r>
      <w:bookmarkEnd w:id="134"/>
      <w:bookmarkEnd w:id="135"/>
    </w:p>
    <w:p w14:paraId="58E49319" w14:textId="2DD58603" w:rsidR="00D40851" w:rsidRPr="00D40851" w:rsidRDefault="00D40851" w:rsidP="00D40851">
      <w:pPr>
        <w:pStyle w:val="SCHLevel2"/>
        <w:rPr>
          <w:lang w:val="en-US"/>
        </w:rPr>
      </w:pPr>
      <w:bookmarkStart w:id="137" w:name="_Ref239160885"/>
      <w:r w:rsidRPr="00D40851">
        <w:t xml:space="preserve">If the </w:t>
      </w:r>
      <w:r w:rsidR="004E7D96">
        <w:t>Borough</w:t>
      </w:r>
      <w:r w:rsidRPr="00D40851">
        <w:t xml:space="preserve"> Council is satisfied that the notification provided pursuant to paragraph </w:t>
      </w:r>
      <w:r w:rsidR="00847B12">
        <w:fldChar w:fldCharType="begin"/>
      </w:r>
      <w:r w:rsidR="00847B12">
        <w:instrText xml:space="preserve"> REF _Ref239162610 \r \h </w:instrText>
      </w:r>
      <w:r w:rsidR="00847B12">
        <w:fldChar w:fldCharType="separate"/>
      </w:r>
      <w:r w:rsidR="00847B12">
        <w:t>4.1</w:t>
      </w:r>
      <w:r w:rsidR="00847B12">
        <w:fldChar w:fldCharType="end"/>
      </w:r>
      <w:r w:rsidR="009268C9">
        <w:t xml:space="preserve"> </w:t>
      </w:r>
      <w:r w:rsidRPr="00D40851">
        <w:t xml:space="preserve">of this Schedule demonstrates that the Owner has used reasonable endeavours over a period of no less than 3 (three) months from the date of the offer to enter into a binding contract with at least two </w:t>
      </w:r>
      <w:r w:rsidR="004E7D96">
        <w:t>Registered</w:t>
      </w:r>
      <w:r w:rsidRPr="00D40851">
        <w:t xml:space="preserve"> Providers in respect of any or all of the relevant Affordable Housing Units, it shall </w:t>
      </w:r>
      <w:r w:rsidR="004E7D96">
        <w:t>calculate</w:t>
      </w:r>
      <w:r w:rsidRPr="00D40851">
        <w:t xml:space="preserve"> </w:t>
      </w:r>
      <w:r w:rsidR="004E7D96">
        <w:t>the</w:t>
      </w:r>
      <w:r w:rsidRPr="00D40851">
        <w:t xml:space="preserve"> Affordable Housing Contribution </w:t>
      </w:r>
      <w:r w:rsidR="009268C9">
        <w:t xml:space="preserve">in accordance with the applicable Affordable Housing Calculator </w:t>
      </w:r>
      <w:r w:rsidRPr="00D40851">
        <w:t>and</w:t>
      </w:r>
      <w:r w:rsidR="004E7D96">
        <w:t xml:space="preserve"> notify the Owner in writing of the amount due.</w:t>
      </w:r>
      <w:bookmarkEnd w:id="137"/>
    </w:p>
    <w:p w14:paraId="53EC0158" w14:textId="15B813A4" w:rsidR="00D40851" w:rsidRPr="00D40851" w:rsidRDefault="00D40851" w:rsidP="00D40851">
      <w:pPr>
        <w:pStyle w:val="SCHLevel2"/>
        <w:rPr>
          <w:lang w:val="en-US"/>
        </w:rPr>
      </w:pPr>
      <w:bookmarkStart w:id="138" w:name="_Ref239160899"/>
      <w:bookmarkStart w:id="139" w:name="_Hlk135659581"/>
      <w:r w:rsidRPr="00D40851">
        <w:t xml:space="preserve">In the event the </w:t>
      </w:r>
      <w:r w:rsidR="004E7D96">
        <w:t>Borough</w:t>
      </w:r>
      <w:r w:rsidRPr="00D40851">
        <w:t xml:space="preserve"> Council determines pursuant to paragraph </w:t>
      </w:r>
      <w:r w:rsidR="009268C9">
        <w:fldChar w:fldCharType="begin"/>
      </w:r>
      <w:r w:rsidR="009268C9">
        <w:instrText xml:space="preserve"> REF _Ref239160885 \r \h </w:instrText>
      </w:r>
      <w:r w:rsidR="009268C9">
        <w:fldChar w:fldCharType="separate"/>
      </w:r>
      <w:r w:rsidR="009268C9">
        <w:t>4.2</w:t>
      </w:r>
      <w:r w:rsidR="009268C9">
        <w:fldChar w:fldCharType="end"/>
      </w:r>
      <w:r w:rsidR="004E7D96">
        <w:t xml:space="preserve"> above</w:t>
      </w:r>
      <w:r w:rsidRPr="00D40851">
        <w:t xml:space="preserve"> that an Affordable Housing Contribution shall be payable in lieu of provision of the Affordable Housing Units</w:t>
      </w:r>
      <w:r w:rsidR="00EB0459">
        <w:t xml:space="preserve"> on the Land</w:t>
      </w:r>
      <w:r w:rsidRPr="00D40851">
        <w:t xml:space="preserve"> then the Owner shall pay the Affordable Housing Contribution prior to the first Completion of 60% (sixty percent) of the Market </w:t>
      </w:r>
      <w:r w:rsidR="00EB0459">
        <w:t xml:space="preserve">Units </w:t>
      </w:r>
      <w:r w:rsidRPr="00D40851">
        <w:rPr>
          <w:b/>
        </w:rPr>
        <w:t>AND</w:t>
      </w:r>
      <w:r w:rsidRPr="00D40851">
        <w:t xml:space="preserve"> the Owner shall be entitled to </w:t>
      </w:r>
      <w:bookmarkStart w:id="140" w:name="_9kMIH5YVt4667ADPCy637y"/>
      <w:r w:rsidRPr="00D40851">
        <w:t>dispose</w:t>
      </w:r>
      <w:bookmarkEnd w:id="140"/>
      <w:r w:rsidRPr="00D40851">
        <w:t xml:space="preserve"> of the Dwellings that would have been Affordable Housing Units as Market</w:t>
      </w:r>
      <w:r w:rsidR="009268C9">
        <w:t xml:space="preserve"> </w:t>
      </w:r>
      <w:r w:rsidR="00EB0459">
        <w:t>Units</w:t>
      </w:r>
      <w:r w:rsidRPr="00D40851">
        <w:t>.</w:t>
      </w:r>
      <w:bookmarkEnd w:id="138"/>
    </w:p>
    <w:p w14:paraId="17E78F11" w14:textId="251DB6ED" w:rsidR="00D40851" w:rsidRPr="00D40851" w:rsidRDefault="00D40851" w:rsidP="00D40851">
      <w:pPr>
        <w:pStyle w:val="SCHLevel2"/>
        <w:rPr>
          <w:lang w:val="en-US"/>
        </w:rPr>
      </w:pPr>
      <w:bookmarkStart w:id="141" w:name="_Ref239160907"/>
      <w:bookmarkEnd w:id="139"/>
      <w:r w:rsidRPr="00D40851">
        <w:t xml:space="preserve">If the </w:t>
      </w:r>
      <w:r w:rsidR="004E7D96">
        <w:t>Borough</w:t>
      </w:r>
      <w:r w:rsidRPr="00D40851">
        <w:t xml:space="preserve"> Council (acting reasonably) is not satisfied that the notification provided pursuant to paragraph </w:t>
      </w:r>
      <w:r w:rsidR="009268C9">
        <w:fldChar w:fldCharType="begin"/>
      </w:r>
      <w:r w:rsidR="009268C9">
        <w:instrText xml:space="preserve"> REF _Ref239160865 \r \h </w:instrText>
      </w:r>
      <w:r w:rsidR="009268C9">
        <w:fldChar w:fldCharType="separate"/>
      </w:r>
      <w:r w:rsidR="009268C9">
        <w:t>4</w:t>
      </w:r>
      <w:r w:rsidR="009268C9">
        <w:fldChar w:fldCharType="end"/>
      </w:r>
      <w:r w:rsidR="009268C9">
        <w:t xml:space="preserve"> </w:t>
      </w:r>
      <w:r w:rsidRPr="00D40851">
        <w:t xml:space="preserve">of this Schedule demonstrates that the Owner has used reasonable endeavours to enter into a binding contract with at least two </w:t>
      </w:r>
      <w:r w:rsidR="004E7D96">
        <w:t>Registered</w:t>
      </w:r>
      <w:r w:rsidRPr="00D40851">
        <w:t xml:space="preserve"> Providers in respect of any or all of the relevant Affordable Housing Units over a period of no less than three months from the date of the offer the </w:t>
      </w:r>
      <w:r w:rsidR="004E7D96">
        <w:t>Borough</w:t>
      </w:r>
      <w:r w:rsidRPr="00D40851">
        <w:t xml:space="preserve"> Council shall serve written notice on the Owner that they shall be required to use reasonable endeavours to enter into such a contract </w:t>
      </w:r>
      <w:r w:rsidR="00EB0459">
        <w:t xml:space="preserve">with a Registered Provider </w:t>
      </w:r>
      <w:r w:rsidRPr="00D40851">
        <w:t xml:space="preserve">within 6 (six) months from the date of notification by the </w:t>
      </w:r>
      <w:r w:rsidR="004E7D96">
        <w:rPr>
          <w:lang w:val="en-US"/>
        </w:rPr>
        <w:t>Borough</w:t>
      </w:r>
      <w:r w:rsidRPr="00D40851">
        <w:t xml:space="preserve"> Council and if at the end of that 6 (six) month period the Owner has not been able to enter into a binding contract with </w:t>
      </w:r>
      <w:r w:rsidR="004E7D96">
        <w:t>Registered</w:t>
      </w:r>
      <w:r w:rsidRPr="00D40851">
        <w:t xml:space="preserve"> Provider the provisions of </w:t>
      </w:r>
      <w:bookmarkStart w:id="142" w:name="_9kR3WTr2CC5CCwknoewrqyBJLM"/>
      <w:r w:rsidRPr="00D40851">
        <w:t xml:space="preserve">paragraph </w:t>
      </w:r>
      <w:bookmarkEnd w:id="142"/>
      <w:r w:rsidR="009268C9">
        <w:fldChar w:fldCharType="begin"/>
      </w:r>
      <w:r w:rsidR="009268C9">
        <w:instrText xml:space="preserve"> REF _Ref239160899 \r \h </w:instrText>
      </w:r>
      <w:r w:rsidR="009268C9">
        <w:fldChar w:fldCharType="separate"/>
      </w:r>
      <w:r w:rsidR="009268C9">
        <w:t>4.3</w:t>
      </w:r>
      <w:r w:rsidR="009268C9">
        <w:fldChar w:fldCharType="end"/>
      </w:r>
      <w:r w:rsidR="009268C9">
        <w:t xml:space="preserve"> </w:t>
      </w:r>
      <w:r w:rsidRPr="00D40851">
        <w:t xml:space="preserve">of this Schedule shall apply </w:t>
      </w:r>
      <w:r w:rsidRPr="00D40851">
        <w:rPr>
          <w:b/>
        </w:rPr>
        <w:t>PROVIDED THAT</w:t>
      </w:r>
      <w:r w:rsidRPr="00D40851">
        <w:t xml:space="preserve"> at the conclusion of the six month period under this paragraph </w:t>
      </w:r>
      <w:r w:rsidR="009268C9">
        <w:fldChar w:fldCharType="begin"/>
      </w:r>
      <w:r w:rsidR="009268C9">
        <w:instrText xml:space="preserve"> REF _Ref239160907 \r \h </w:instrText>
      </w:r>
      <w:r w:rsidR="009268C9">
        <w:fldChar w:fldCharType="separate"/>
      </w:r>
      <w:r w:rsidR="009268C9">
        <w:t>4.4</w:t>
      </w:r>
      <w:r w:rsidR="009268C9">
        <w:fldChar w:fldCharType="end"/>
      </w:r>
      <w:r w:rsidR="009268C9">
        <w:t xml:space="preserve"> </w:t>
      </w:r>
      <w:r w:rsidRPr="00D40851">
        <w:t xml:space="preserve">the </w:t>
      </w:r>
      <w:r w:rsidR="00EB0459">
        <w:t xml:space="preserve">Borough </w:t>
      </w:r>
      <w:r w:rsidRPr="00D40851">
        <w:t>Council shall not be entitled to again serve a notice under this paragraph.</w:t>
      </w:r>
      <w:bookmarkEnd w:id="141"/>
    </w:p>
    <w:p w14:paraId="05DC89B0" w14:textId="4F367623" w:rsidR="00366ACA" w:rsidRPr="00C11BD4" w:rsidRDefault="00366ACA" w:rsidP="00366ACA">
      <w:pPr>
        <w:pStyle w:val="SCHHeading1"/>
      </w:pPr>
      <w:r w:rsidRPr="00C11BD4">
        <w:t>Chargee Of A Registered Provider</w:t>
      </w:r>
    </w:p>
    <w:p w14:paraId="789AD9C2" w14:textId="56CDCAE7" w:rsidR="00366ACA" w:rsidRPr="00C11BD4" w:rsidRDefault="00366ACA" w:rsidP="00366ACA">
      <w:pPr>
        <w:pStyle w:val="SCHLevel2"/>
      </w:pPr>
      <w:bookmarkStart w:id="143" w:name="_Ref135668464"/>
      <w:bookmarkStart w:id="144" w:name="_Ref141389729"/>
      <w:r w:rsidRPr="00C11BD4">
        <w:t>The provisions of</w:t>
      </w:r>
      <w:r w:rsidR="00D95932">
        <w:t xml:space="preserve"> </w:t>
      </w:r>
      <w:r w:rsidR="00E700CD">
        <w:fldChar w:fldCharType="begin"/>
      </w:r>
      <w:r w:rsidR="00E700CD">
        <w:instrText xml:space="preserve"> REF _Ref141388473 \n \h </w:instrText>
      </w:r>
      <w:r w:rsidR="00E700CD">
        <w:fldChar w:fldCharType="separate"/>
      </w:r>
      <w:r w:rsidR="009268C9">
        <w:t>Schedule 1</w:t>
      </w:r>
      <w:r w:rsidR="00E700CD">
        <w:fldChar w:fldCharType="end"/>
      </w:r>
      <w:r w:rsidRPr="00C11BD4">
        <w:t xml:space="preserve"> of this Deed shall not be binding on a Chargee to enable such Chargee to realise its security or any administrator (howsoever appointed) including a housing administrator (each a </w:t>
      </w:r>
      <w:r w:rsidR="00071FC1">
        <w:t>"</w:t>
      </w:r>
      <w:r w:rsidRPr="00423810">
        <w:rPr>
          <w:b/>
          <w:bCs/>
        </w:rPr>
        <w:t>Receiver</w:t>
      </w:r>
      <w:r w:rsidR="00071FC1">
        <w:t>"</w:t>
      </w:r>
      <w:r w:rsidRPr="00C11BD4">
        <w:t>) of the whole or any part of the Affordable Housing Units or any persons or bodies deriving title through such mortgagee or chargee PROVIDED THAT:</w:t>
      </w:r>
      <w:bookmarkEnd w:id="143"/>
      <w:r>
        <w:t>-</w:t>
      </w:r>
      <w:bookmarkEnd w:id="144"/>
    </w:p>
    <w:p w14:paraId="67A0E9DA" w14:textId="1C128395" w:rsidR="00366ACA" w:rsidRPr="00C11BD4" w:rsidRDefault="00366ACA" w:rsidP="00366ACA">
      <w:pPr>
        <w:pStyle w:val="SCHLevel3"/>
      </w:pPr>
      <w:bookmarkStart w:id="145" w:name="_Ref134720545"/>
      <w:r w:rsidRPr="00C11BD4">
        <w:t>such Chargee or Receiver shall first give not less than three</w:t>
      </w:r>
      <w:r>
        <w:t> </w:t>
      </w:r>
      <w:r w:rsidRPr="00C11BD4">
        <w:t>months</w:t>
      </w:r>
      <w:r>
        <w:t>'</w:t>
      </w:r>
      <w:r w:rsidRPr="00C11BD4">
        <w:t xml:space="preserve"> written notice to the </w:t>
      </w:r>
      <w:r w:rsidR="00B71257">
        <w:t xml:space="preserve">Borough </w:t>
      </w:r>
      <w:r w:rsidRPr="00C11BD4">
        <w:t>Council of its intention to dispose of the Affordable Housing Units</w:t>
      </w:r>
      <w:bookmarkEnd w:id="145"/>
      <w:r>
        <w:t>;</w:t>
      </w:r>
    </w:p>
    <w:p w14:paraId="23382C22" w14:textId="689E1134" w:rsidR="00366ACA" w:rsidRPr="00C11BD4" w:rsidRDefault="00366ACA" w:rsidP="00366ACA">
      <w:pPr>
        <w:pStyle w:val="SCHLevel3"/>
      </w:pPr>
      <w:bookmarkStart w:id="146" w:name="_Ref134720581"/>
      <w:r w:rsidRPr="00C11BD4">
        <w:t>the</w:t>
      </w:r>
      <w:r w:rsidR="00B71257">
        <w:t xml:space="preserve"> Borough</w:t>
      </w:r>
      <w:r w:rsidRPr="00C11BD4">
        <w:t xml:space="preserve"> Council shall then have three</w:t>
      </w:r>
      <w:r>
        <w:t> </w:t>
      </w:r>
      <w:r w:rsidRPr="00C11BD4">
        <w:t>months from receipt of the notice given pursuant to paragraph </w:t>
      </w:r>
      <w:r w:rsidRPr="00C11BD4">
        <w:fldChar w:fldCharType="begin"/>
      </w:r>
      <w:r w:rsidRPr="00C11BD4">
        <w:instrText xml:space="preserve"> REF _Ref134720545 \n \h </w:instrText>
      </w:r>
      <w:r>
        <w:instrText xml:space="preserve"> \* MERGEFORMAT </w:instrText>
      </w:r>
      <w:r w:rsidRPr="00C11BD4">
        <w:fldChar w:fldCharType="separate"/>
      </w:r>
      <w:r w:rsidR="009268C9">
        <w:t>5.1.1</w:t>
      </w:r>
      <w:r w:rsidRPr="00C11BD4">
        <w:fldChar w:fldCharType="end"/>
      </w:r>
      <w:r w:rsidRPr="00C11BD4">
        <w:t xml:space="preserve"> above within which to respond indicating that arrangements for the transfer of the relevant Affordable Housing Units</w:t>
      </w:r>
      <w:r w:rsidR="00D95932">
        <w:t xml:space="preserve"> </w:t>
      </w:r>
      <w:r w:rsidRPr="00C11BD4">
        <w:t>can be made in such a way as to safeguard the affordable housing character of any Affordable Housing Units</w:t>
      </w:r>
      <w:bookmarkEnd w:id="146"/>
      <w:r>
        <w:t>;</w:t>
      </w:r>
    </w:p>
    <w:p w14:paraId="3D01E952" w14:textId="488C17EB" w:rsidR="00366ACA" w:rsidRPr="00C11BD4" w:rsidRDefault="00366ACA" w:rsidP="00366ACA">
      <w:pPr>
        <w:pStyle w:val="SCHLevel3"/>
      </w:pPr>
      <w:r w:rsidRPr="00C11BD4">
        <w:t>if within the three</w:t>
      </w:r>
      <w:r>
        <w:t> </w:t>
      </w:r>
      <w:r w:rsidRPr="00C11BD4">
        <w:t>months referred to in paragraph </w:t>
      </w:r>
      <w:r w:rsidRPr="00C11BD4">
        <w:fldChar w:fldCharType="begin"/>
      </w:r>
      <w:r w:rsidRPr="00C11BD4">
        <w:instrText xml:space="preserve"> REF _Ref134720581 \n \h </w:instrText>
      </w:r>
      <w:r>
        <w:instrText xml:space="preserve"> \* MERGEFORMAT </w:instrText>
      </w:r>
      <w:r w:rsidRPr="00C11BD4">
        <w:fldChar w:fldCharType="separate"/>
      </w:r>
      <w:r w:rsidR="009268C9">
        <w:t>5.1.2</w:t>
      </w:r>
      <w:r w:rsidRPr="00C11BD4">
        <w:fldChar w:fldCharType="end"/>
      </w:r>
      <w:r w:rsidRPr="00C11BD4">
        <w:t xml:space="preserve"> above the</w:t>
      </w:r>
      <w:r w:rsidR="00B71257">
        <w:t xml:space="preserve"> Borough</w:t>
      </w:r>
      <w:r w:rsidRPr="00C11BD4">
        <w:t xml:space="preserve"> Council does not serve its response to the notice served under paragraph </w:t>
      </w:r>
      <w:r w:rsidRPr="00C11BD4">
        <w:fldChar w:fldCharType="begin"/>
      </w:r>
      <w:r w:rsidRPr="00C11BD4">
        <w:instrText xml:space="preserve"> REF _Ref134720545 \n \h </w:instrText>
      </w:r>
      <w:r>
        <w:instrText xml:space="preserve"> \* MERGEFORMAT </w:instrText>
      </w:r>
      <w:r w:rsidRPr="00C11BD4">
        <w:fldChar w:fldCharType="separate"/>
      </w:r>
      <w:r w:rsidR="009268C9">
        <w:t>5.1.1</w:t>
      </w:r>
      <w:r w:rsidRPr="00C11BD4">
        <w:fldChar w:fldCharType="end"/>
      </w:r>
      <w:r w:rsidRPr="00C11BD4">
        <w:t xml:space="preserve"> above then the Chargee or Receiver shall be entitled to exercise its power of sale in respect of the relevant Affordable Housing Units</w:t>
      </w:r>
      <w:r w:rsidR="00D95932">
        <w:t xml:space="preserve"> </w:t>
      </w:r>
      <w:r w:rsidRPr="00C11BD4">
        <w:t xml:space="preserve">free of the restrictions set out in this </w:t>
      </w:r>
      <w:r>
        <w:t>D</w:t>
      </w:r>
      <w:r w:rsidRPr="00C11BD4">
        <w:t>eed</w:t>
      </w:r>
      <w:r>
        <w:t>;</w:t>
      </w:r>
    </w:p>
    <w:p w14:paraId="0D60C7E2" w14:textId="305C1199" w:rsidR="00366ACA" w:rsidRPr="00C11BD4" w:rsidRDefault="00366ACA" w:rsidP="00366ACA">
      <w:pPr>
        <w:pStyle w:val="SCHLevel3"/>
      </w:pPr>
      <w:bookmarkStart w:id="147" w:name="_Ref134720614"/>
      <w:r w:rsidRPr="00C11BD4">
        <w:lastRenderedPageBreak/>
        <w:t>if within three</w:t>
      </w:r>
      <w:r w:rsidR="0053044B">
        <w:t> </w:t>
      </w:r>
      <w:r w:rsidRPr="00C11BD4">
        <w:t>months of the date of receipt of the notice served under paragraph </w:t>
      </w:r>
      <w:r w:rsidRPr="00C11BD4">
        <w:fldChar w:fldCharType="begin"/>
      </w:r>
      <w:r w:rsidRPr="00C11BD4">
        <w:instrText xml:space="preserve"> REF _Ref134720545 \n \h </w:instrText>
      </w:r>
      <w:r>
        <w:instrText xml:space="preserve"> \* MERGEFORMAT </w:instrText>
      </w:r>
      <w:r w:rsidRPr="00C11BD4">
        <w:fldChar w:fldCharType="separate"/>
      </w:r>
      <w:r w:rsidR="009268C9">
        <w:t>5.1.1</w:t>
      </w:r>
      <w:r w:rsidRPr="00C11BD4">
        <w:fldChar w:fldCharType="end"/>
      </w:r>
      <w:r w:rsidRPr="00C11BD4">
        <w:t xml:space="preserve"> above the</w:t>
      </w:r>
      <w:r w:rsidR="00B71257">
        <w:t xml:space="preserve"> Borough</w:t>
      </w:r>
      <w:r w:rsidRPr="00C11BD4">
        <w:t xml:space="preserve"> Council serves its response indicating that arrangements can be made in accordance with paragraph </w:t>
      </w:r>
      <w:r w:rsidRPr="00C11BD4">
        <w:fldChar w:fldCharType="begin"/>
      </w:r>
      <w:r w:rsidRPr="00C11BD4">
        <w:instrText xml:space="preserve"> REF _Ref134720581 \n \h </w:instrText>
      </w:r>
      <w:r>
        <w:instrText xml:space="preserve"> \* MERGEFORMAT </w:instrText>
      </w:r>
      <w:r w:rsidRPr="00C11BD4">
        <w:fldChar w:fldCharType="separate"/>
      </w:r>
      <w:r w:rsidR="009268C9">
        <w:t>5.1.2</w:t>
      </w:r>
      <w:r w:rsidRPr="00C11BD4">
        <w:fldChar w:fldCharType="end"/>
      </w:r>
      <w:r w:rsidRPr="00C11BD4">
        <w:t xml:space="preserve"> above then Chargee or Receiver shall co-operate with such arrangements and use its reasonable endeavours to secure such transfer</w:t>
      </w:r>
      <w:bookmarkEnd w:id="147"/>
      <w:r w:rsidR="0053044B">
        <w:t>; and</w:t>
      </w:r>
    </w:p>
    <w:p w14:paraId="54E0DB74" w14:textId="25CE1F0B" w:rsidR="00A57D5F" w:rsidRDefault="00366ACA" w:rsidP="00A57D5F">
      <w:pPr>
        <w:pStyle w:val="SCHLevel3"/>
      </w:pPr>
      <w:r w:rsidRPr="00C11BD4">
        <w:t xml:space="preserve">if the </w:t>
      </w:r>
      <w:r w:rsidR="00B71257">
        <w:t xml:space="preserve">Borough </w:t>
      </w:r>
      <w:r w:rsidRPr="00C11BD4">
        <w:t>Council or any other person cannot within three</w:t>
      </w:r>
      <w:r w:rsidR="0053044B">
        <w:t> </w:t>
      </w:r>
      <w:r w:rsidRPr="00C11BD4">
        <w:t>months of the date of service of its response under paragraph </w:t>
      </w:r>
      <w:r w:rsidRPr="00C11BD4">
        <w:fldChar w:fldCharType="begin"/>
      </w:r>
      <w:r w:rsidRPr="00C11BD4">
        <w:instrText xml:space="preserve"> REF _Ref134720614 \n \h </w:instrText>
      </w:r>
      <w:r>
        <w:instrText xml:space="preserve"> \* MERGEFORMAT </w:instrText>
      </w:r>
      <w:r w:rsidRPr="00C11BD4">
        <w:fldChar w:fldCharType="separate"/>
      </w:r>
      <w:r w:rsidR="009268C9">
        <w:t>5.1.4</w:t>
      </w:r>
      <w:r w:rsidRPr="00C11BD4">
        <w:fldChar w:fldCharType="end"/>
      </w:r>
      <w:r w:rsidRPr="00C11BD4">
        <w:t xml:space="preserve"> above secure such transfer then the Chargee or Receiver shall be entitled to exercise its power of sale in respect of the relevant Affordable Housing Units free of the restrictions set out in this </w:t>
      </w:r>
      <w:r w:rsidR="0053044B">
        <w:t>D</w:t>
      </w:r>
      <w:r w:rsidRPr="00C11BD4">
        <w:t>eed.</w:t>
      </w:r>
    </w:p>
    <w:p w14:paraId="3A5550FC" w14:textId="77777777" w:rsidR="00DD0989" w:rsidRDefault="00D479A2" w:rsidP="009909B4">
      <w:pPr>
        <w:pStyle w:val="Schedule"/>
        <w:ind w:left="0"/>
      </w:pPr>
      <w:r>
        <w:lastRenderedPageBreak/>
        <w:br/>
      </w:r>
      <w:r>
        <w:br/>
      </w:r>
      <w:bookmarkStart w:id="148" w:name="_Toc141431588"/>
      <w:bookmarkStart w:id="149" w:name="_Toc220063749"/>
      <w:bookmarkStart w:id="150" w:name="_Toc220063801"/>
      <w:bookmarkStart w:id="151" w:name="_Ref221096695"/>
      <w:bookmarkStart w:id="152" w:name="_Toc239160966"/>
      <w:r>
        <w:t>Biodiversity Net Gain</w:t>
      </w:r>
      <w:bookmarkEnd w:id="148"/>
      <w:bookmarkEnd w:id="149"/>
      <w:bookmarkEnd w:id="150"/>
      <w:bookmarkEnd w:id="151"/>
      <w:bookmarkEnd w:id="152"/>
    </w:p>
    <w:p w14:paraId="761098A1" w14:textId="77777777" w:rsidR="00D479A2" w:rsidRDefault="001A520D" w:rsidP="001A520D">
      <w:pPr>
        <w:pStyle w:val="Body"/>
        <w:keepNext/>
      </w:pPr>
      <w:r w:rsidRPr="001A520D">
        <w:t>In this Schedule the words below shall mean as follows:-</w:t>
      </w:r>
    </w:p>
    <w:tbl>
      <w:tblPr>
        <w:tblW w:w="9668" w:type="dxa"/>
        <w:tblInd w:w="-29" w:type="dxa"/>
        <w:tblLayout w:type="fixed"/>
        <w:tblCellMar>
          <w:left w:w="113" w:type="dxa"/>
          <w:right w:w="113" w:type="dxa"/>
        </w:tblCellMar>
        <w:tblLook w:val="0000" w:firstRow="0" w:lastRow="0" w:firstColumn="0" w:lastColumn="0" w:noHBand="0" w:noVBand="0"/>
      </w:tblPr>
      <w:tblGrid>
        <w:gridCol w:w="2977"/>
        <w:gridCol w:w="6691"/>
      </w:tblGrid>
      <w:tr w:rsidR="0094369A" w:rsidRPr="00404C47" w14:paraId="153CA3B4" w14:textId="77777777" w:rsidTr="00172F0F">
        <w:trPr>
          <w:trHeight w:val="991"/>
        </w:trPr>
        <w:tc>
          <w:tcPr>
            <w:tcW w:w="2977" w:type="dxa"/>
          </w:tcPr>
          <w:p w14:paraId="21D4F213" w14:textId="77777777" w:rsidR="0094369A" w:rsidRPr="007E15BE" w:rsidRDefault="0094369A" w:rsidP="00C215C2">
            <w:pPr>
              <w:pStyle w:val="Definition"/>
              <w:rPr>
                <w:bCs/>
              </w:rPr>
            </w:pPr>
            <w:r w:rsidRPr="007E15BE">
              <w:rPr>
                <w:bCs/>
              </w:rPr>
              <w:t>“Biodiversity Enhancements”</w:t>
            </w:r>
          </w:p>
        </w:tc>
        <w:tc>
          <w:tcPr>
            <w:tcW w:w="6691" w:type="dxa"/>
          </w:tcPr>
          <w:p w14:paraId="015782AC" w14:textId="77777777" w:rsidR="0094369A" w:rsidRPr="00404C47" w:rsidDel="00260B4F" w:rsidRDefault="0094369A" w:rsidP="00C215C2">
            <w:pPr>
              <w:pStyle w:val="Body"/>
            </w:pPr>
            <w:r>
              <w:t xml:space="preserve">means the habitat creation and enhancement works to be carried out on the Land and set out in the Biodiversity Gain Plan and HMMP to secure an increase in Biodiversity Units on the Land </w:t>
            </w:r>
          </w:p>
        </w:tc>
      </w:tr>
      <w:tr w:rsidR="00C215C2" w:rsidRPr="00404C47" w14:paraId="3EC02F84" w14:textId="77777777" w:rsidTr="00071FC1">
        <w:trPr>
          <w:trHeight w:val="692"/>
        </w:trPr>
        <w:tc>
          <w:tcPr>
            <w:tcW w:w="2977" w:type="dxa"/>
          </w:tcPr>
          <w:p w14:paraId="5260F21A" w14:textId="2DDA5037" w:rsidR="00C215C2" w:rsidRPr="00404C47" w:rsidRDefault="00C215C2" w:rsidP="00C215C2">
            <w:pPr>
              <w:pStyle w:val="Definition"/>
              <w:rPr>
                <w:b w:val="0"/>
                <w:bCs/>
              </w:rPr>
            </w:pPr>
            <w:r w:rsidRPr="00404C47">
              <w:rPr>
                <w:b w:val="0"/>
              </w:rPr>
              <w:t>"</w:t>
            </w:r>
            <w:r w:rsidRPr="00404C47">
              <w:t xml:space="preserve">Biodiversity </w:t>
            </w:r>
            <w:r w:rsidR="00942B34">
              <w:t xml:space="preserve">Gain </w:t>
            </w:r>
            <w:r w:rsidRPr="00404C47">
              <w:t>Plan</w:t>
            </w:r>
            <w:r w:rsidRPr="00404C47">
              <w:rPr>
                <w:b w:val="0"/>
              </w:rPr>
              <w:t>"</w:t>
            </w:r>
          </w:p>
        </w:tc>
        <w:tc>
          <w:tcPr>
            <w:tcW w:w="6691" w:type="dxa"/>
          </w:tcPr>
          <w:p w14:paraId="6C34C03F" w14:textId="003889AD" w:rsidR="00C215C2" w:rsidRPr="00404C47" w:rsidRDefault="00260B4F" w:rsidP="006F0AE7">
            <w:pPr>
              <w:pStyle w:val="Body"/>
            </w:pPr>
            <w:r>
              <w:t xml:space="preserve">means the plan to be submitted to and approved by the Borough Council </w:t>
            </w:r>
            <w:r w:rsidR="006F0AE7">
              <w:t xml:space="preserve">in accordance with </w:t>
            </w:r>
            <w:r w:rsidR="006F0AE7" w:rsidRPr="006F0AE7">
              <w:t xml:space="preserve">Paragraph 14 of Schedule 7A of the 1990 Act </w:t>
            </w:r>
            <w:r w:rsidR="001504F8">
              <w:t>and pursuant to condition 8 of the Planning Permission</w:t>
            </w:r>
          </w:p>
        </w:tc>
      </w:tr>
      <w:tr w:rsidR="00260B4F" w:rsidRPr="00404C47" w14:paraId="6F431B84" w14:textId="77777777" w:rsidTr="00071FC1">
        <w:trPr>
          <w:trHeight w:val="692"/>
        </w:trPr>
        <w:tc>
          <w:tcPr>
            <w:tcW w:w="2977" w:type="dxa"/>
          </w:tcPr>
          <w:p w14:paraId="3DF4D6F6" w14:textId="77777777" w:rsidR="00260B4F" w:rsidRPr="007E15BE" w:rsidRDefault="00260B4F" w:rsidP="00C215C2">
            <w:pPr>
              <w:pStyle w:val="Definition"/>
              <w:rPr>
                <w:bCs/>
              </w:rPr>
            </w:pPr>
            <w:r w:rsidRPr="007E15BE">
              <w:rPr>
                <w:bCs/>
              </w:rPr>
              <w:t>“BNG Monitoring Fee”</w:t>
            </w:r>
          </w:p>
        </w:tc>
        <w:tc>
          <w:tcPr>
            <w:tcW w:w="6691" w:type="dxa"/>
          </w:tcPr>
          <w:p w14:paraId="74E77A13" w14:textId="55F9A044" w:rsidR="00260B4F" w:rsidRPr="00404C47" w:rsidRDefault="006F16D0" w:rsidP="00C215C2">
            <w:pPr>
              <w:pStyle w:val="Body"/>
            </w:pPr>
            <w:r>
              <w:t>m</w:t>
            </w:r>
            <w:r w:rsidR="00A9456A">
              <w:t>eans the sum of £</w:t>
            </w:r>
            <w:r w:rsidR="000C31D5">
              <w:t>6,900 (six thousand, nine hundred pounds)</w:t>
            </w:r>
            <w:r w:rsidR="00A9456A">
              <w:t xml:space="preserve"> to be paid to the Borough Council for the purpose of monitoring the Biodiversity Enhancements pursuant to the approved Biodiversity Gain Plan and HMMP</w:t>
            </w:r>
          </w:p>
        </w:tc>
      </w:tr>
      <w:tr w:rsidR="00C215C2" w:rsidRPr="00404C47" w14:paraId="639B6269" w14:textId="77777777" w:rsidTr="00071FC1">
        <w:trPr>
          <w:trHeight w:val="692"/>
        </w:trPr>
        <w:tc>
          <w:tcPr>
            <w:tcW w:w="2977" w:type="dxa"/>
          </w:tcPr>
          <w:p w14:paraId="09212CA0" w14:textId="4CAD4334" w:rsidR="00C215C2" w:rsidRPr="00404C47" w:rsidRDefault="00C215C2" w:rsidP="00C215C2">
            <w:pPr>
              <w:pStyle w:val="Definition"/>
              <w:rPr>
                <w:b w:val="0"/>
              </w:rPr>
            </w:pPr>
            <w:r w:rsidRPr="00404C47">
              <w:rPr>
                <w:b w:val="0"/>
              </w:rPr>
              <w:t>"</w:t>
            </w:r>
            <w:r w:rsidR="001504F8">
              <w:t>HMMP</w:t>
            </w:r>
            <w:r w:rsidRPr="00404C47">
              <w:rPr>
                <w:b w:val="0"/>
              </w:rPr>
              <w:t>"</w:t>
            </w:r>
          </w:p>
        </w:tc>
        <w:tc>
          <w:tcPr>
            <w:tcW w:w="6691" w:type="dxa"/>
          </w:tcPr>
          <w:p w14:paraId="58B99BD0" w14:textId="0E122D7F" w:rsidR="00C215C2" w:rsidRPr="00404C47" w:rsidRDefault="001504F8" w:rsidP="00C215C2">
            <w:pPr>
              <w:pStyle w:val="Body"/>
            </w:pPr>
            <w:r>
              <w:t xml:space="preserve">means the Habitat Management and Monitoring Plan to be submitted to and approved by the Borough Council pursuant to </w:t>
            </w:r>
            <w:r w:rsidR="00DB0A15">
              <w:t>C</w:t>
            </w:r>
            <w:r>
              <w:t xml:space="preserve">ondition </w:t>
            </w:r>
            <w:r w:rsidR="00DB0A15">
              <w:t>[</w:t>
            </w:r>
            <w:r>
              <w:t>8</w:t>
            </w:r>
            <w:r w:rsidR="00DB0A15">
              <w:t>]</w:t>
            </w:r>
            <w:r>
              <w:t xml:space="preserve"> of the Planning Permission</w:t>
            </w:r>
          </w:p>
        </w:tc>
      </w:tr>
    </w:tbl>
    <w:p w14:paraId="4BF6BC72" w14:textId="77777777" w:rsidR="00E215C8" w:rsidRDefault="00E215C8" w:rsidP="00F863D5">
      <w:pPr>
        <w:pStyle w:val="Body"/>
        <w:keepNext/>
      </w:pPr>
    </w:p>
    <w:p w14:paraId="1B6BC8AA" w14:textId="42838E4B" w:rsidR="00F863D5" w:rsidRDefault="00F863D5" w:rsidP="00F863D5">
      <w:pPr>
        <w:pStyle w:val="Body"/>
        <w:keepNext/>
      </w:pPr>
      <w:r w:rsidRPr="00C11BD4">
        <w:t xml:space="preserve">The Owner </w:t>
      </w:r>
      <w:r w:rsidR="00F86B3C">
        <w:t>covenants</w:t>
      </w:r>
      <w:r w:rsidR="00F86B3C" w:rsidRPr="00C11BD4">
        <w:t xml:space="preserve"> </w:t>
      </w:r>
      <w:r w:rsidRPr="00C11BD4">
        <w:t>to the</w:t>
      </w:r>
      <w:r w:rsidR="00260B4F">
        <w:t xml:space="preserve"> Borough</w:t>
      </w:r>
      <w:r w:rsidRPr="00C11BD4">
        <w:t xml:space="preserve"> Council as follows:-</w:t>
      </w:r>
    </w:p>
    <w:p w14:paraId="10FDEC51" w14:textId="5C17F022" w:rsidR="00260B4F" w:rsidRPr="006F0AE7" w:rsidRDefault="00D13DCC" w:rsidP="001F5F4A">
      <w:pPr>
        <w:pStyle w:val="SCHLevel1"/>
        <w:numPr>
          <w:ilvl w:val="2"/>
          <w:numId w:val="33"/>
        </w:numPr>
        <w:rPr>
          <w:b/>
          <w:bCs/>
        </w:rPr>
      </w:pPr>
      <w:r w:rsidRPr="00D13DCC">
        <w:rPr>
          <w:b/>
          <w:bCs/>
        </w:rPr>
        <w:t>BNG MONITORING FEE</w:t>
      </w:r>
    </w:p>
    <w:p w14:paraId="3CB9CDDD" w14:textId="77777777" w:rsidR="001504F8" w:rsidRDefault="00260B4F" w:rsidP="00172F0F">
      <w:pPr>
        <w:pStyle w:val="SCHLevel2"/>
      </w:pPr>
      <w:r>
        <w:t xml:space="preserve">To pay to the Borough Council the BNG Monitoring Fee prior to </w:t>
      </w:r>
      <w:r w:rsidR="0046229D">
        <w:t>Commencement of Development</w:t>
      </w:r>
      <w:r w:rsidR="001504F8">
        <w:t xml:space="preserve">. </w:t>
      </w:r>
    </w:p>
    <w:p w14:paraId="785F88A2" w14:textId="162E3FBC" w:rsidR="00260B4F" w:rsidRDefault="001504F8" w:rsidP="00172F0F">
      <w:pPr>
        <w:pStyle w:val="SCHLevel2"/>
      </w:pPr>
      <w:r>
        <w:t xml:space="preserve">Not </w:t>
      </w:r>
      <w:r w:rsidR="00260B4F">
        <w:t xml:space="preserve">to </w:t>
      </w:r>
      <w:r w:rsidR="0046229D">
        <w:t>Commence the Development</w:t>
      </w:r>
      <w:r w:rsidR="00260B4F">
        <w:t xml:space="preserve"> until the BNG Monitoring Fee has been paid to the Borough Council</w:t>
      </w:r>
      <w:r w:rsidR="000C31D5">
        <w:t>.</w:t>
      </w:r>
    </w:p>
    <w:p w14:paraId="519A38DA" w14:textId="77777777" w:rsidR="003F6E38" w:rsidRDefault="003F6E38" w:rsidP="009268C9">
      <w:pPr>
        <w:pStyle w:val="SCHLevel2"/>
        <w:numPr>
          <w:ilvl w:val="0"/>
          <w:numId w:val="0"/>
        </w:numPr>
        <w:ind w:left="851"/>
      </w:pPr>
    </w:p>
    <w:p w14:paraId="4C34A460" w14:textId="51FF2F5D" w:rsidR="001A520D" w:rsidRDefault="00E72340" w:rsidP="009909B4">
      <w:pPr>
        <w:pStyle w:val="Schedule"/>
        <w:ind w:left="0"/>
      </w:pPr>
      <w:r>
        <w:lastRenderedPageBreak/>
        <w:br/>
      </w:r>
      <w:r>
        <w:br/>
      </w:r>
      <w:bookmarkStart w:id="153" w:name="_Ref141389263"/>
      <w:bookmarkStart w:id="154" w:name="_Toc141431589"/>
      <w:bookmarkStart w:id="155" w:name="_Toc220063750"/>
      <w:bookmarkStart w:id="156" w:name="_Toc220063802"/>
      <w:bookmarkStart w:id="157" w:name="_Toc239160967"/>
      <w:r>
        <w:t>Travel PLan</w:t>
      </w:r>
      <w:bookmarkEnd w:id="153"/>
      <w:bookmarkEnd w:id="154"/>
      <w:bookmarkEnd w:id="155"/>
      <w:bookmarkEnd w:id="156"/>
      <w:r w:rsidR="000C31D5">
        <w:t xml:space="preserve"> AND transport</w:t>
      </w:r>
      <w:bookmarkEnd w:id="157"/>
    </w:p>
    <w:p w14:paraId="1A92C939" w14:textId="77777777" w:rsidR="00E72340" w:rsidRDefault="000E3DE0" w:rsidP="00713172">
      <w:pPr>
        <w:pStyle w:val="Body"/>
      </w:pPr>
      <w:r w:rsidRPr="000E3DE0">
        <w:t xml:space="preserve">In this Schedule the words below shall </w:t>
      </w:r>
      <w:r w:rsidRPr="00713172">
        <w:t>mean</w:t>
      </w:r>
      <w:r w:rsidRPr="000E3DE0">
        <w:t xml:space="preserve"> as follows:-</w:t>
      </w:r>
    </w:p>
    <w:tbl>
      <w:tblPr>
        <w:tblW w:w="9668" w:type="dxa"/>
        <w:tblInd w:w="-29" w:type="dxa"/>
        <w:tblLayout w:type="fixed"/>
        <w:tblCellMar>
          <w:left w:w="113" w:type="dxa"/>
          <w:right w:w="113" w:type="dxa"/>
        </w:tblCellMar>
        <w:tblLook w:val="0000" w:firstRow="0" w:lastRow="0" w:firstColumn="0" w:lastColumn="0" w:noHBand="0" w:noVBand="0"/>
      </w:tblPr>
      <w:tblGrid>
        <w:gridCol w:w="2977"/>
        <w:gridCol w:w="6691"/>
      </w:tblGrid>
      <w:tr w:rsidR="000C31D5" w:rsidRPr="00404C47" w14:paraId="785D1906" w14:textId="77777777" w:rsidTr="00071FC1">
        <w:trPr>
          <w:trHeight w:val="692"/>
        </w:trPr>
        <w:tc>
          <w:tcPr>
            <w:tcW w:w="2977" w:type="dxa"/>
          </w:tcPr>
          <w:p w14:paraId="6696617B" w14:textId="7FE51B9E" w:rsidR="000C31D5" w:rsidRPr="000C31D5" w:rsidRDefault="000C31D5" w:rsidP="000C31D5">
            <w:pPr>
              <w:pStyle w:val="Body"/>
              <w:keepNext/>
              <w:rPr>
                <w:b/>
                <w:bCs/>
              </w:rPr>
            </w:pPr>
            <w:r w:rsidRPr="000C31D5">
              <w:rPr>
                <w:b/>
                <w:bCs/>
              </w:rPr>
              <w:t>"</w:t>
            </w:r>
            <w:r>
              <w:rPr>
                <w:b/>
                <w:bCs/>
              </w:rPr>
              <w:t>Bus Service</w:t>
            </w:r>
            <w:r w:rsidRPr="000C31D5">
              <w:rPr>
                <w:b/>
                <w:bCs/>
              </w:rPr>
              <w:t xml:space="preserve"> Contribution" </w:t>
            </w:r>
          </w:p>
          <w:p w14:paraId="40B4326F" w14:textId="77777777" w:rsidR="000C31D5" w:rsidRDefault="000C31D5" w:rsidP="000C31D5">
            <w:pPr>
              <w:pStyle w:val="Definition"/>
              <w:rPr>
                <w:bCs/>
              </w:rPr>
            </w:pPr>
          </w:p>
        </w:tc>
        <w:tc>
          <w:tcPr>
            <w:tcW w:w="6691" w:type="dxa"/>
          </w:tcPr>
          <w:p w14:paraId="5BFF9DFF" w14:textId="0F8C2561" w:rsidR="000C31D5" w:rsidRDefault="000C31D5" w:rsidP="000C31D5">
            <w:pPr>
              <w:pStyle w:val="Body"/>
            </w:pPr>
            <w:r w:rsidRPr="000C31D5">
              <w:t xml:space="preserve">means the sum of </w:t>
            </w:r>
            <w:r w:rsidR="009909B4">
              <w:t>£1,</w:t>
            </w:r>
            <w:r w:rsidR="00DB0A15">
              <w:t>0</w:t>
            </w:r>
            <w:r w:rsidR="009909B4">
              <w:t xml:space="preserve">00,000 </w:t>
            </w:r>
            <w:r>
              <w:t>(</w:t>
            </w:r>
            <w:r w:rsidR="009909B4">
              <w:t>one million pounds</w:t>
            </w:r>
            <w:r>
              <w:t xml:space="preserve">) to be paid in instalments of </w:t>
            </w:r>
            <w:r w:rsidR="009909B4">
              <w:t>£200,000 (two hundred thousand pounds</w:t>
            </w:r>
            <w:r w:rsidRPr="000C31D5">
              <w:t xml:space="preserve">) </w:t>
            </w:r>
            <w:r>
              <w:t xml:space="preserve">annually for </w:t>
            </w:r>
            <w:r w:rsidR="009909B4">
              <w:t>5</w:t>
            </w:r>
            <w:r>
              <w:t xml:space="preserve"> (</w:t>
            </w:r>
            <w:r w:rsidR="009909B4">
              <w:t>five</w:t>
            </w:r>
            <w:r>
              <w:t>) years</w:t>
            </w:r>
            <w:r w:rsidRPr="000C31D5">
              <w:t xml:space="preserve"> by the </w:t>
            </w:r>
            <w:r w:rsidR="002F173A">
              <w:t xml:space="preserve">Owner </w:t>
            </w:r>
            <w:r w:rsidRPr="000C31D5">
              <w:t>to the County Council in accordance with paragraph</w:t>
            </w:r>
            <w:r>
              <w:t xml:space="preserve"> </w:t>
            </w:r>
            <w:r w:rsidR="00DB0A15">
              <w:fldChar w:fldCharType="begin"/>
            </w:r>
            <w:r w:rsidR="00DB0A15">
              <w:instrText xml:space="preserve"> REF _Ref235617216 \r \h </w:instrText>
            </w:r>
            <w:r w:rsidR="00DB0A15">
              <w:fldChar w:fldCharType="separate"/>
            </w:r>
            <w:r w:rsidR="009268C9">
              <w:t>5</w:t>
            </w:r>
            <w:r w:rsidR="00DB0A15">
              <w:fldChar w:fldCharType="end"/>
            </w:r>
            <w:r w:rsidRPr="000C31D5">
              <w:t xml:space="preserve"> of </w:t>
            </w:r>
            <w:r w:rsidR="00DB0A15">
              <w:t xml:space="preserve">this </w:t>
            </w:r>
            <w:r w:rsidRPr="000C31D5">
              <w:t xml:space="preserve">Schedule for the purpose of </w:t>
            </w:r>
            <w:r>
              <w:t xml:space="preserve">enhancing bus service provision to the Development either through DDRT (Digital Demand Response Transport) or securing or improving the existing bus service to Langley Vale </w:t>
            </w:r>
          </w:p>
        </w:tc>
      </w:tr>
      <w:tr w:rsidR="000C31D5" w:rsidRPr="00404C47" w14:paraId="75DBDE10" w14:textId="77777777" w:rsidTr="00071FC1">
        <w:trPr>
          <w:trHeight w:val="692"/>
        </w:trPr>
        <w:tc>
          <w:tcPr>
            <w:tcW w:w="2977" w:type="dxa"/>
          </w:tcPr>
          <w:p w14:paraId="26F2DB96" w14:textId="5FC88D36" w:rsidR="000C31D5" w:rsidRDefault="000C31D5" w:rsidP="000C31D5">
            <w:pPr>
              <w:pStyle w:val="Definition"/>
              <w:rPr>
                <w:bCs/>
              </w:rPr>
            </w:pPr>
            <w:r>
              <w:rPr>
                <w:bCs/>
              </w:rPr>
              <w:t>“Car Club”</w:t>
            </w:r>
          </w:p>
        </w:tc>
        <w:tc>
          <w:tcPr>
            <w:tcW w:w="6691" w:type="dxa"/>
          </w:tcPr>
          <w:p w14:paraId="4DDEC296" w14:textId="73917F73" w:rsidR="000C31D5" w:rsidRPr="003362F9" w:rsidRDefault="000C31D5" w:rsidP="000C31D5">
            <w:pPr>
              <w:pStyle w:val="Body"/>
            </w:pPr>
            <w:r>
              <w:t xml:space="preserve">means a club operated and managed by the Car Club Provider in which members can book </w:t>
            </w:r>
            <w:r w:rsidR="00217ADD">
              <w:t xml:space="preserve">a </w:t>
            </w:r>
            <w:r>
              <w:t xml:space="preserve">Car Club Vehicle and use it for the period of the booking and park it in </w:t>
            </w:r>
            <w:r w:rsidR="00217ADD">
              <w:t xml:space="preserve">one of </w:t>
            </w:r>
            <w:r>
              <w:t>the Car Club Parking Space</w:t>
            </w:r>
            <w:r w:rsidR="00217ADD">
              <w:t>s</w:t>
            </w:r>
          </w:p>
        </w:tc>
      </w:tr>
      <w:tr w:rsidR="000C31D5" w:rsidRPr="00404C47" w14:paraId="3D329960" w14:textId="77777777" w:rsidTr="00071FC1">
        <w:trPr>
          <w:trHeight w:val="692"/>
        </w:trPr>
        <w:tc>
          <w:tcPr>
            <w:tcW w:w="2977" w:type="dxa"/>
          </w:tcPr>
          <w:p w14:paraId="59B2EFCA" w14:textId="39246753" w:rsidR="000C31D5" w:rsidRDefault="000C31D5" w:rsidP="000C31D5">
            <w:pPr>
              <w:pStyle w:val="Definition"/>
              <w:rPr>
                <w:bCs/>
              </w:rPr>
            </w:pPr>
            <w:r>
              <w:rPr>
                <w:bCs/>
              </w:rPr>
              <w:t>“Car Club Membership Offer”</w:t>
            </w:r>
          </w:p>
        </w:tc>
        <w:tc>
          <w:tcPr>
            <w:tcW w:w="6691" w:type="dxa"/>
          </w:tcPr>
          <w:p w14:paraId="40A60C4C" w14:textId="0F5656A1" w:rsidR="000C31D5" w:rsidRPr="003362F9" w:rsidRDefault="000C31D5" w:rsidP="000C31D5">
            <w:pPr>
              <w:pStyle w:val="Body"/>
            </w:pPr>
            <w:r>
              <w:t xml:space="preserve">means an offer for free membership of the Car Club including </w:t>
            </w:r>
            <w:r w:rsidR="009909B4">
              <w:t xml:space="preserve">£50 </w:t>
            </w:r>
            <w:r>
              <w:t>(</w:t>
            </w:r>
            <w:r w:rsidR="009909B4">
              <w:t>fifty pounds</w:t>
            </w:r>
            <w:r>
              <w:t xml:space="preserve">) worth of driving time credit for a period of </w:t>
            </w:r>
            <w:r w:rsidR="009909B4">
              <w:t>3</w:t>
            </w:r>
            <w:r>
              <w:t xml:space="preserve"> (</w:t>
            </w:r>
            <w:r w:rsidR="009909B4">
              <w:t>three</w:t>
            </w:r>
            <w:r>
              <w:t xml:space="preserve">) years commencing on the date on which the offer is accepted PROVIDED THAT it is accepted within </w:t>
            </w:r>
            <w:r w:rsidR="009909B4">
              <w:t>3</w:t>
            </w:r>
            <w:r>
              <w:t xml:space="preserve"> (</w:t>
            </w:r>
            <w:r w:rsidR="009909B4">
              <w:t>three)</w:t>
            </w:r>
            <w:r>
              <w:t xml:space="preserve"> months of the date on which the offer is made</w:t>
            </w:r>
          </w:p>
        </w:tc>
      </w:tr>
      <w:tr w:rsidR="000C31D5" w:rsidRPr="00404C47" w14:paraId="125FA03A" w14:textId="77777777" w:rsidTr="00071FC1">
        <w:trPr>
          <w:trHeight w:val="692"/>
        </w:trPr>
        <w:tc>
          <w:tcPr>
            <w:tcW w:w="2977" w:type="dxa"/>
          </w:tcPr>
          <w:p w14:paraId="7E70F7A7" w14:textId="5D718E4B" w:rsidR="000C31D5" w:rsidRDefault="000C31D5" w:rsidP="000C31D5">
            <w:pPr>
              <w:pStyle w:val="Definition"/>
              <w:rPr>
                <w:bCs/>
              </w:rPr>
            </w:pPr>
            <w:r>
              <w:rPr>
                <w:bCs/>
              </w:rPr>
              <w:t>“Car Club Parking Spaces”</w:t>
            </w:r>
          </w:p>
        </w:tc>
        <w:tc>
          <w:tcPr>
            <w:tcW w:w="6691" w:type="dxa"/>
          </w:tcPr>
          <w:p w14:paraId="4ED9BE20" w14:textId="15115E95" w:rsidR="000C31D5" w:rsidRPr="003362F9" w:rsidRDefault="000C31D5" w:rsidP="000C31D5">
            <w:pPr>
              <w:pStyle w:val="Body"/>
            </w:pPr>
            <w:r>
              <w:t xml:space="preserve">means the </w:t>
            </w:r>
            <w:r w:rsidR="009909B4">
              <w:t>2</w:t>
            </w:r>
            <w:r>
              <w:t xml:space="preserve"> (</w:t>
            </w:r>
            <w:r w:rsidR="009909B4">
              <w:t>two</w:t>
            </w:r>
            <w:r>
              <w:t>) car parking spaces with a fast charge electric vehicle charging point that are located on the Land and are specifically reserved for the Car Club Vehicles</w:t>
            </w:r>
          </w:p>
        </w:tc>
      </w:tr>
      <w:tr w:rsidR="000C31D5" w:rsidRPr="00404C47" w14:paraId="7D83C32C" w14:textId="77777777" w:rsidTr="00071FC1">
        <w:trPr>
          <w:trHeight w:val="692"/>
        </w:trPr>
        <w:tc>
          <w:tcPr>
            <w:tcW w:w="2977" w:type="dxa"/>
          </w:tcPr>
          <w:p w14:paraId="393191DD" w14:textId="0C681F6F" w:rsidR="000C31D5" w:rsidRDefault="000C31D5" w:rsidP="000C31D5">
            <w:pPr>
              <w:pStyle w:val="Definition"/>
              <w:rPr>
                <w:bCs/>
              </w:rPr>
            </w:pPr>
            <w:r>
              <w:rPr>
                <w:bCs/>
              </w:rPr>
              <w:t>“Car Club Provider”</w:t>
            </w:r>
          </w:p>
        </w:tc>
        <w:tc>
          <w:tcPr>
            <w:tcW w:w="6691" w:type="dxa"/>
          </w:tcPr>
          <w:p w14:paraId="3DB5AB92" w14:textId="15C4E9DA" w:rsidR="000C31D5" w:rsidRPr="003362F9" w:rsidRDefault="000C31D5" w:rsidP="000C31D5">
            <w:pPr>
              <w:pStyle w:val="Body"/>
            </w:pPr>
            <w:r>
              <w:t>means an organisation accredited in the United Kingdom to provide cars for use by members of a Car Club in consideration of payment thereof and which is a preferred provider of the County Council</w:t>
            </w:r>
            <w:r w:rsidR="00DB0A15">
              <w:t xml:space="preserve"> including </w:t>
            </w:r>
            <w:r w:rsidR="00DB0A15" w:rsidRPr="00DB0A15">
              <w:t>'Enterprise Car Club' (a group company of 'Enterprise Holdings Inc') shall be deemed a preferred provider of the County Council</w:t>
            </w:r>
          </w:p>
        </w:tc>
      </w:tr>
      <w:tr w:rsidR="000C31D5" w:rsidRPr="00404C47" w14:paraId="7CE15AF3" w14:textId="77777777" w:rsidTr="00071FC1">
        <w:trPr>
          <w:trHeight w:val="692"/>
        </w:trPr>
        <w:tc>
          <w:tcPr>
            <w:tcW w:w="2977" w:type="dxa"/>
          </w:tcPr>
          <w:p w14:paraId="7D1E275B" w14:textId="3B51B3F3" w:rsidR="000C31D5" w:rsidRDefault="000C31D5" w:rsidP="000C31D5">
            <w:pPr>
              <w:pStyle w:val="Definition"/>
              <w:rPr>
                <w:bCs/>
              </w:rPr>
            </w:pPr>
            <w:r>
              <w:rPr>
                <w:bCs/>
              </w:rPr>
              <w:t>“Car Club Scheme”</w:t>
            </w:r>
          </w:p>
        </w:tc>
        <w:tc>
          <w:tcPr>
            <w:tcW w:w="6691" w:type="dxa"/>
          </w:tcPr>
          <w:p w14:paraId="08D8B696" w14:textId="475D4AFF" w:rsidR="000C31D5" w:rsidRPr="003362F9" w:rsidRDefault="000C31D5" w:rsidP="000C31D5">
            <w:pPr>
              <w:pStyle w:val="Body"/>
            </w:pPr>
            <w:r>
              <w:t xml:space="preserve">means a scheme prepared by or on behalf of the </w:t>
            </w:r>
            <w:r w:rsidR="002F173A">
              <w:t xml:space="preserve">Owner </w:t>
            </w:r>
            <w:r>
              <w:t xml:space="preserve">in accordance with paragraph </w:t>
            </w:r>
            <w:r w:rsidR="00DB0A15">
              <w:rPr>
                <w:highlight w:val="green"/>
              </w:rPr>
              <w:fldChar w:fldCharType="begin"/>
            </w:r>
            <w:r w:rsidR="00DB0A15">
              <w:instrText xml:space="preserve"> REF _Ref235617204 \r \h </w:instrText>
            </w:r>
            <w:r w:rsidR="00DB0A15">
              <w:rPr>
                <w:highlight w:val="green"/>
              </w:rPr>
            </w:r>
            <w:r w:rsidR="00DB0A15">
              <w:rPr>
                <w:highlight w:val="green"/>
              </w:rPr>
              <w:fldChar w:fldCharType="separate"/>
            </w:r>
            <w:r w:rsidR="009268C9">
              <w:t>3</w:t>
            </w:r>
            <w:r w:rsidR="00DB0A15">
              <w:rPr>
                <w:highlight w:val="green"/>
              </w:rPr>
              <w:fldChar w:fldCharType="end"/>
            </w:r>
            <w:r w:rsidR="00DB0A15">
              <w:t xml:space="preserve"> </w:t>
            </w:r>
            <w:r>
              <w:t xml:space="preserve">of </w:t>
            </w:r>
            <w:r w:rsidR="00DB0A15">
              <w:t xml:space="preserve">this </w:t>
            </w:r>
            <w:r>
              <w:t>Schedule</w:t>
            </w:r>
            <w:r w:rsidR="00DB0A15">
              <w:t xml:space="preserve"> and substantially in accordance with the Transport Assessment prepared by i-Transport and submitted as part of the Application subject to any changes agreed between the Owner and the County Council </w:t>
            </w:r>
          </w:p>
        </w:tc>
      </w:tr>
      <w:tr w:rsidR="000C31D5" w:rsidRPr="00404C47" w14:paraId="0BF29355" w14:textId="77777777" w:rsidTr="009268C9">
        <w:trPr>
          <w:trHeight w:val="732"/>
        </w:trPr>
        <w:tc>
          <w:tcPr>
            <w:tcW w:w="2977" w:type="dxa"/>
          </w:tcPr>
          <w:p w14:paraId="664F1CCC" w14:textId="2075B0DA" w:rsidR="000C31D5" w:rsidRDefault="000C31D5" w:rsidP="000C31D5">
            <w:pPr>
              <w:pStyle w:val="Definition"/>
              <w:rPr>
                <w:bCs/>
              </w:rPr>
            </w:pPr>
            <w:r>
              <w:rPr>
                <w:bCs/>
              </w:rPr>
              <w:t>“Car Club Vehicles”</w:t>
            </w:r>
          </w:p>
        </w:tc>
        <w:tc>
          <w:tcPr>
            <w:tcW w:w="6691" w:type="dxa"/>
          </w:tcPr>
          <w:p w14:paraId="04109A0D" w14:textId="2FD34A13" w:rsidR="000C31D5" w:rsidRDefault="000C31D5" w:rsidP="000C31D5">
            <w:pPr>
              <w:pStyle w:val="Body"/>
            </w:pPr>
            <w:r>
              <w:t xml:space="preserve">means the </w:t>
            </w:r>
            <w:r w:rsidR="00727602">
              <w:t xml:space="preserve">2 (two) </w:t>
            </w:r>
            <w:r w:rsidR="00DB0A15">
              <w:t xml:space="preserve">ultra low emission </w:t>
            </w:r>
            <w:r>
              <w:t>vehicles which emit less than 75kg</w:t>
            </w:r>
            <w:r w:rsidR="002F173A">
              <w:t xml:space="preserve"> of </w:t>
            </w:r>
            <w:r w:rsidR="002F173A" w:rsidRPr="002F173A">
              <w:t>CO</w:t>
            </w:r>
            <w:r w:rsidR="002F173A" w:rsidRPr="002F173A">
              <w:rPr>
                <w:rFonts w:ascii="Cambria Math" w:hAnsi="Cambria Math" w:cs="Cambria Math"/>
              </w:rPr>
              <w:t>₂</w:t>
            </w:r>
            <w:r w:rsidR="002F173A" w:rsidRPr="002F173A">
              <w:t xml:space="preserve"> </w:t>
            </w:r>
            <w:r w:rsidR="002F173A">
              <w:t xml:space="preserve">per </w:t>
            </w:r>
            <w:r>
              <w:t>km and are EURO 6 compliant owned or provided by the Car Club Provider for the Car Club</w:t>
            </w:r>
          </w:p>
        </w:tc>
      </w:tr>
      <w:tr w:rsidR="000C31D5" w:rsidRPr="00404C47" w14:paraId="01F86BF1" w14:textId="77777777" w:rsidTr="00071FC1">
        <w:trPr>
          <w:trHeight w:val="692"/>
        </w:trPr>
        <w:tc>
          <w:tcPr>
            <w:tcW w:w="2977" w:type="dxa"/>
          </w:tcPr>
          <w:p w14:paraId="6AF02002" w14:textId="0D96AB7C" w:rsidR="000C31D5" w:rsidRPr="00404C47" w:rsidRDefault="000C31D5" w:rsidP="000C31D5">
            <w:pPr>
              <w:pStyle w:val="Definition"/>
              <w:rPr>
                <w:b w:val="0"/>
              </w:rPr>
            </w:pPr>
            <w:r>
              <w:rPr>
                <w:bCs/>
              </w:rPr>
              <w:t>“Cycle Travel Voucher”</w:t>
            </w:r>
          </w:p>
        </w:tc>
        <w:tc>
          <w:tcPr>
            <w:tcW w:w="6691" w:type="dxa"/>
          </w:tcPr>
          <w:p w14:paraId="1908CEF6" w14:textId="4D6CD3AA" w:rsidR="000C31D5" w:rsidRPr="00404C47" w:rsidRDefault="000C31D5" w:rsidP="000C31D5">
            <w:pPr>
              <w:pStyle w:val="Body"/>
            </w:pPr>
            <w:r w:rsidRPr="003362F9">
              <w:t xml:space="preserve">means a voucher incentive tangible or web hosted for the value of </w:t>
            </w:r>
            <w:r w:rsidR="00EB0459" w:rsidRPr="0078551F">
              <w:t xml:space="preserve">£150 (one hundred and fifty pounds) </w:t>
            </w:r>
            <w:r w:rsidRPr="003362F9">
              <w:t xml:space="preserve">per </w:t>
            </w:r>
            <w:r w:rsidR="00DB0A15">
              <w:t xml:space="preserve">Dwelling </w:t>
            </w:r>
            <w:r w:rsidRPr="003362F9">
              <w:t>of the Development (Index Linked as hereinafter provided) to incentivise the uptake of cycling to the Development</w:t>
            </w:r>
          </w:p>
        </w:tc>
      </w:tr>
      <w:tr w:rsidR="000C31D5" w:rsidRPr="00404C47" w14:paraId="5F1FF2E5" w14:textId="77777777" w:rsidTr="00071FC1">
        <w:trPr>
          <w:trHeight w:val="692"/>
        </w:trPr>
        <w:tc>
          <w:tcPr>
            <w:tcW w:w="2977" w:type="dxa"/>
          </w:tcPr>
          <w:p w14:paraId="0C3E5B17" w14:textId="77777777" w:rsidR="000C31D5" w:rsidRPr="000C31D5" w:rsidRDefault="000C31D5" w:rsidP="000C31D5">
            <w:pPr>
              <w:pStyle w:val="Definition"/>
              <w:rPr>
                <w:b w:val="0"/>
                <w:bCs/>
              </w:rPr>
            </w:pPr>
            <w:r w:rsidRPr="000C31D5">
              <w:rPr>
                <w:b w:val="0"/>
              </w:rPr>
              <w:t>"</w:t>
            </w:r>
            <w:r w:rsidRPr="000C31D5">
              <w:t>Travel Plan</w:t>
            </w:r>
            <w:r w:rsidRPr="000C31D5">
              <w:rPr>
                <w:b w:val="0"/>
              </w:rPr>
              <w:t>"</w:t>
            </w:r>
          </w:p>
        </w:tc>
        <w:tc>
          <w:tcPr>
            <w:tcW w:w="6691" w:type="dxa"/>
          </w:tcPr>
          <w:p w14:paraId="4F392A7E" w14:textId="23677F4C" w:rsidR="000C31D5" w:rsidRPr="000C31D5" w:rsidRDefault="000C31D5" w:rsidP="000C31D5">
            <w:pPr>
              <w:pStyle w:val="Body"/>
            </w:pPr>
            <w:r w:rsidRPr="000C31D5">
              <w:t xml:space="preserve">means the residential travel plan to be submitted by the Owner pursuant to </w:t>
            </w:r>
            <w:r w:rsidR="00DB0A15">
              <w:t>C</w:t>
            </w:r>
            <w:r w:rsidRPr="00600591">
              <w:t xml:space="preserve">ondition </w:t>
            </w:r>
            <w:r w:rsidR="00DB0A15">
              <w:t>[</w:t>
            </w:r>
            <w:r w:rsidR="001473BB" w:rsidRPr="00600591">
              <w:t>21</w:t>
            </w:r>
            <w:r w:rsidR="00DB0A15">
              <w:t>]</w:t>
            </w:r>
            <w:r w:rsidRPr="000C31D5">
              <w:t xml:space="preserve"> attached to the Planning Permission</w:t>
            </w:r>
          </w:p>
        </w:tc>
      </w:tr>
      <w:tr w:rsidR="000C31D5" w:rsidRPr="00404C47" w14:paraId="2EC4391C" w14:textId="77777777" w:rsidTr="00071FC1">
        <w:trPr>
          <w:trHeight w:val="692"/>
        </w:trPr>
        <w:tc>
          <w:tcPr>
            <w:tcW w:w="2977" w:type="dxa"/>
          </w:tcPr>
          <w:p w14:paraId="67B63433" w14:textId="77EB7C71" w:rsidR="000C31D5" w:rsidRPr="000C31D5" w:rsidRDefault="000C31D5" w:rsidP="000C31D5">
            <w:pPr>
              <w:pStyle w:val="Body"/>
              <w:keepNext/>
              <w:rPr>
                <w:b/>
                <w:bCs/>
              </w:rPr>
            </w:pPr>
            <w:r w:rsidRPr="000C31D5">
              <w:rPr>
                <w:b/>
                <w:bCs/>
              </w:rPr>
              <w:t xml:space="preserve">"Travel Plan Audit Contribution" </w:t>
            </w:r>
          </w:p>
          <w:p w14:paraId="53FD6FC7" w14:textId="77777777" w:rsidR="000C31D5" w:rsidRPr="000C31D5" w:rsidRDefault="000C31D5" w:rsidP="000C31D5">
            <w:pPr>
              <w:pStyle w:val="Definition"/>
              <w:rPr>
                <w:b w:val="0"/>
              </w:rPr>
            </w:pPr>
          </w:p>
        </w:tc>
        <w:tc>
          <w:tcPr>
            <w:tcW w:w="6691" w:type="dxa"/>
          </w:tcPr>
          <w:p w14:paraId="3CB60AAC" w14:textId="2E4C0B3C" w:rsidR="000C31D5" w:rsidRPr="000C31D5" w:rsidRDefault="000C31D5" w:rsidP="000C31D5">
            <w:pPr>
              <w:pStyle w:val="Body"/>
            </w:pPr>
            <w:r w:rsidRPr="000C31D5">
              <w:t xml:space="preserve">means the sum of </w:t>
            </w:r>
            <w:r w:rsidR="009909B4">
              <w:t>£5</w:t>
            </w:r>
            <w:r w:rsidR="001D526B">
              <w:t>,</w:t>
            </w:r>
            <w:r w:rsidR="009909B4">
              <w:t xml:space="preserve">000 </w:t>
            </w:r>
            <w:r w:rsidRPr="000C31D5">
              <w:t>(</w:t>
            </w:r>
            <w:r w:rsidR="009909B4" w:rsidRPr="000C31D5">
              <w:t>five thousand pounds</w:t>
            </w:r>
            <w:r w:rsidRPr="000C31D5">
              <w:t xml:space="preserve">) </w:t>
            </w:r>
            <w:r w:rsidR="00DB0A15">
              <w:t xml:space="preserve">Index Linked </w:t>
            </w:r>
            <w:r w:rsidRPr="000C31D5">
              <w:t xml:space="preserve">to be paid by the </w:t>
            </w:r>
            <w:r w:rsidR="00600591">
              <w:t>Owner</w:t>
            </w:r>
            <w:r w:rsidRPr="000C31D5">
              <w:t xml:space="preserve"> to the County Council in accordance with paragraph </w:t>
            </w:r>
            <w:r w:rsidR="00DB0A15">
              <w:rPr>
                <w:highlight w:val="green"/>
              </w:rPr>
              <w:fldChar w:fldCharType="begin"/>
            </w:r>
            <w:r w:rsidR="00DB0A15">
              <w:instrText xml:space="preserve"> REF _Ref235617243 \r \h </w:instrText>
            </w:r>
            <w:r w:rsidR="00DB0A15">
              <w:rPr>
                <w:highlight w:val="green"/>
              </w:rPr>
            </w:r>
            <w:r w:rsidR="00DB0A15">
              <w:rPr>
                <w:highlight w:val="green"/>
              </w:rPr>
              <w:fldChar w:fldCharType="separate"/>
            </w:r>
            <w:r w:rsidR="009268C9">
              <w:t>1</w:t>
            </w:r>
            <w:r w:rsidR="00DB0A15">
              <w:rPr>
                <w:highlight w:val="green"/>
              </w:rPr>
              <w:fldChar w:fldCharType="end"/>
            </w:r>
            <w:r w:rsidR="00DB0A15">
              <w:t xml:space="preserve"> </w:t>
            </w:r>
            <w:r w:rsidRPr="000C31D5">
              <w:t xml:space="preserve">of </w:t>
            </w:r>
            <w:r w:rsidR="00600591">
              <w:t>this Schedule</w:t>
            </w:r>
            <w:r w:rsidRPr="000C31D5">
              <w:t xml:space="preserve"> for the purpose of auditing compliance with the Travel Plan</w:t>
            </w:r>
          </w:p>
        </w:tc>
      </w:tr>
    </w:tbl>
    <w:p w14:paraId="78187CBB" w14:textId="77777777" w:rsidR="00E215C8" w:rsidRDefault="00E215C8" w:rsidP="00713172">
      <w:pPr>
        <w:pStyle w:val="Body"/>
      </w:pPr>
    </w:p>
    <w:p w14:paraId="56294967" w14:textId="53A83C27" w:rsidR="000E3DE0" w:rsidRDefault="00A86BFF" w:rsidP="00713172">
      <w:pPr>
        <w:pStyle w:val="Body"/>
      </w:pPr>
      <w:r w:rsidRPr="00A86BFF">
        <w:t xml:space="preserve">The Owner </w:t>
      </w:r>
      <w:r w:rsidR="00F86B3C">
        <w:t>covenants</w:t>
      </w:r>
      <w:r w:rsidR="00F86B3C" w:rsidRPr="00C11BD4">
        <w:t xml:space="preserve"> </w:t>
      </w:r>
      <w:r w:rsidRPr="00A86BFF">
        <w:t xml:space="preserve">to </w:t>
      </w:r>
      <w:r w:rsidRPr="00713172">
        <w:t>County</w:t>
      </w:r>
      <w:r w:rsidRPr="00A86BFF">
        <w:t xml:space="preserve"> Council as follows:-</w:t>
      </w:r>
    </w:p>
    <w:p w14:paraId="08F1D5C1" w14:textId="4310FBD6" w:rsidR="006A40A9" w:rsidRPr="004A79AE" w:rsidRDefault="000F033C" w:rsidP="004A79AE">
      <w:pPr>
        <w:pStyle w:val="SCHHeading1"/>
      </w:pPr>
      <w:bookmarkStart w:id="158" w:name="_Ref235617243"/>
      <w:r w:rsidRPr="00133FFC">
        <w:lastRenderedPageBreak/>
        <w:t xml:space="preserve">Travel </w:t>
      </w:r>
      <w:r w:rsidRPr="00713172">
        <w:t>Plan</w:t>
      </w:r>
      <w:r w:rsidRPr="00133FFC">
        <w:t xml:space="preserve"> </w:t>
      </w:r>
      <w:r w:rsidR="000C31D5">
        <w:t>AUDIT COntribution</w:t>
      </w:r>
      <w:bookmarkEnd w:id="158"/>
      <w:r w:rsidR="00CC1324">
        <w:t xml:space="preserve"> </w:t>
      </w:r>
    </w:p>
    <w:p w14:paraId="40A1FEB7" w14:textId="66E495C4" w:rsidR="006A40A9" w:rsidRDefault="006A40A9" w:rsidP="00713172">
      <w:pPr>
        <w:pStyle w:val="SCHLevel2"/>
        <w:rPr>
          <w:u w:color="000000"/>
        </w:rPr>
      </w:pPr>
      <w:r w:rsidRPr="00C11BD4">
        <w:rPr>
          <w:u w:color="000000"/>
        </w:rPr>
        <w:t xml:space="preserve">The Owner shall pay the County Council the Travel Plan </w:t>
      </w:r>
      <w:r w:rsidR="000C31D5">
        <w:rPr>
          <w:u w:color="000000"/>
        </w:rPr>
        <w:t>Audit Contribution</w:t>
      </w:r>
      <w:r w:rsidRPr="00C11BD4">
        <w:rPr>
          <w:u w:color="000000"/>
        </w:rPr>
        <w:t xml:space="preserve"> prior to </w:t>
      </w:r>
      <w:r w:rsidR="000C31D5">
        <w:rPr>
          <w:u w:color="000000"/>
        </w:rPr>
        <w:t>Occupation</w:t>
      </w:r>
      <w:r w:rsidRPr="00C11BD4">
        <w:rPr>
          <w:u w:color="000000"/>
        </w:rPr>
        <w:t xml:space="preserve"> of Development.</w:t>
      </w:r>
    </w:p>
    <w:p w14:paraId="21B595C3" w14:textId="4CC855FB" w:rsidR="006A40A9" w:rsidRDefault="006A40A9" w:rsidP="00713172">
      <w:pPr>
        <w:pStyle w:val="SCHLevel2"/>
        <w:rPr>
          <w:u w:color="000000"/>
        </w:rPr>
      </w:pPr>
      <w:r w:rsidRPr="003B0247">
        <w:rPr>
          <w:u w:color="000000"/>
        </w:rPr>
        <w:t xml:space="preserve">Not cause or permit or allow the </w:t>
      </w:r>
      <w:r w:rsidR="000C31D5">
        <w:rPr>
          <w:u w:color="000000"/>
        </w:rPr>
        <w:t>Occupation</w:t>
      </w:r>
      <w:r w:rsidRPr="003B0247">
        <w:rPr>
          <w:u w:color="000000"/>
        </w:rPr>
        <w:t xml:space="preserve"> of the Development until the </w:t>
      </w:r>
      <w:r w:rsidR="000C31D5" w:rsidRPr="00C11BD4">
        <w:rPr>
          <w:u w:color="000000"/>
        </w:rPr>
        <w:t xml:space="preserve">Travel Plan </w:t>
      </w:r>
      <w:r w:rsidR="000C31D5">
        <w:rPr>
          <w:u w:color="000000"/>
        </w:rPr>
        <w:t>Audit Contribution</w:t>
      </w:r>
      <w:r w:rsidR="000C31D5" w:rsidRPr="00C11BD4">
        <w:rPr>
          <w:u w:color="000000"/>
        </w:rPr>
        <w:t xml:space="preserve"> </w:t>
      </w:r>
      <w:r w:rsidR="000C31D5">
        <w:rPr>
          <w:u w:color="000000"/>
        </w:rPr>
        <w:t>has</w:t>
      </w:r>
      <w:r w:rsidRPr="003B0247">
        <w:rPr>
          <w:u w:color="000000"/>
        </w:rPr>
        <w:t xml:space="preserve"> been paid to the County Council</w:t>
      </w:r>
      <w:r>
        <w:rPr>
          <w:u w:color="000000"/>
        </w:rPr>
        <w:t>.</w:t>
      </w:r>
    </w:p>
    <w:p w14:paraId="4E3F272A" w14:textId="6EBF768B" w:rsidR="006A40A9" w:rsidRPr="00012393" w:rsidRDefault="000C31D5" w:rsidP="00DA312D">
      <w:pPr>
        <w:pStyle w:val="SCHHeading1"/>
        <w:rPr>
          <w:u w:color="000000"/>
        </w:rPr>
      </w:pPr>
      <w:r>
        <w:rPr>
          <w:u w:color="000000"/>
        </w:rPr>
        <w:t>CYCLE TRAVEL VOUCHER</w:t>
      </w:r>
    </w:p>
    <w:p w14:paraId="75471ECC" w14:textId="64FB2CC0" w:rsidR="003362F9" w:rsidRDefault="004E4296" w:rsidP="004E4296">
      <w:pPr>
        <w:pStyle w:val="SCHLevel2"/>
        <w:rPr>
          <w:u w:color="000000"/>
        </w:rPr>
      </w:pPr>
      <w:r>
        <w:rPr>
          <w:u w:color="000000"/>
        </w:rPr>
        <w:t>T</w:t>
      </w:r>
      <w:r w:rsidRPr="00E57D84">
        <w:rPr>
          <w:u w:color="000000"/>
        </w:rPr>
        <w:t xml:space="preserve">o provide a </w:t>
      </w:r>
      <w:r w:rsidR="000C31D5">
        <w:rPr>
          <w:u w:color="000000"/>
        </w:rPr>
        <w:t>Cycle Travel</w:t>
      </w:r>
      <w:r w:rsidR="000C31D5" w:rsidRPr="009A7607">
        <w:rPr>
          <w:u w:color="000000"/>
        </w:rPr>
        <w:t xml:space="preserve"> </w:t>
      </w:r>
      <w:r w:rsidRPr="00E57D84">
        <w:rPr>
          <w:u w:color="000000"/>
        </w:rPr>
        <w:t xml:space="preserve">Voucher to </w:t>
      </w:r>
      <w:r w:rsidR="002F173A">
        <w:rPr>
          <w:u w:color="000000"/>
        </w:rPr>
        <w:t xml:space="preserve">the </w:t>
      </w:r>
      <w:r w:rsidR="00986B0D">
        <w:rPr>
          <w:u w:color="000000"/>
        </w:rPr>
        <w:t xml:space="preserve">first </w:t>
      </w:r>
      <w:r w:rsidR="002F173A">
        <w:rPr>
          <w:u w:color="000000"/>
        </w:rPr>
        <w:t xml:space="preserve">Occupier of each </w:t>
      </w:r>
      <w:r w:rsidRPr="00E57D84">
        <w:rPr>
          <w:u w:color="000000"/>
        </w:rPr>
        <w:t xml:space="preserve">Dwelling forming part of the </w:t>
      </w:r>
      <w:r w:rsidRPr="009A7607">
        <w:rPr>
          <w:u w:color="000000"/>
        </w:rPr>
        <w:t>Development within one (1) month of the first Occupation of each Dwelling</w:t>
      </w:r>
      <w:r>
        <w:rPr>
          <w:u w:color="000000"/>
        </w:rPr>
        <w:t>.</w:t>
      </w:r>
    </w:p>
    <w:p w14:paraId="1970E1B9" w14:textId="523A943B" w:rsidR="000C31D5" w:rsidRDefault="000C31D5" w:rsidP="000C31D5">
      <w:pPr>
        <w:pStyle w:val="SCHLevel1"/>
        <w:rPr>
          <w:b/>
          <w:bCs/>
          <w:u w:color="000000"/>
        </w:rPr>
      </w:pPr>
      <w:bookmarkStart w:id="159" w:name="_Ref235617204"/>
      <w:r w:rsidRPr="000C31D5">
        <w:rPr>
          <w:b/>
          <w:bCs/>
          <w:u w:color="000000"/>
        </w:rPr>
        <w:t>CAR CLUB</w:t>
      </w:r>
      <w:r>
        <w:rPr>
          <w:b/>
          <w:bCs/>
          <w:u w:color="000000"/>
        </w:rPr>
        <w:t xml:space="preserve"> AND CAR CLUB MEMBERSHIP OFFER</w:t>
      </w:r>
      <w:bookmarkEnd w:id="159"/>
    </w:p>
    <w:p w14:paraId="680FE3B7" w14:textId="77777777" w:rsidR="000C31D5" w:rsidRDefault="000C31D5" w:rsidP="000C31D5">
      <w:pPr>
        <w:pStyle w:val="SCHLevel2"/>
        <w:rPr>
          <w:u w:color="000000"/>
        </w:rPr>
      </w:pPr>
      <w:r>
        <w:rPr>
          <w:u w:color="000000"/>
        </w:rPr>
        <w:t>To submit to and obtain the written approval of the County Council of the Car Club Scheme prior to Commencement of Development (or such timescale as may otherwise be agreed in writing by the County Council).</w:t>
      </w:r>
    </w:p>
    <w:p w14:paraId="16AB9CA4" w14:textId="4C96B5C6" w:rsidR="00727602" w:rsidRPr="00727602" w:rsidRDefault="00DB0A15" w:rsidP="00727602">
      <w:pPr>
        <w:pStyle w:val="SCHLevel2"/>
        <w:rPr>
          <w:u w:color="000000"/>
        </w:rPr>
      </w:pPr>
      <w:r>
        <w:rPr>
          <w:u w:color="000000"/>
        </w:rPr>
        <w:t xml:space="preserve">Not </w:t>
      </w:r>
      <w:r w:rsidR="00727602">
        <w:rPr>
          <w:u w:color="000000"/>
        </w:rPr>
        <w:t>Commence Development unless and until</w:t>
      </w:r>
      <w:r w:rsidR="00727602" w:rsidRPr="00727602">
        <w:rPr>
          <w:u w:color="000000"/>
        </w:rPr>
        <w:t xml:space="preserve"> submitt</w:t>
      </w:r>
      <w:r w:rsidR="00727602">
        <w:rPr>
          <w:u w:color="000000"/>
        </w:rPr>
        <w:t>ed</w:t>
      </w:r>
      <w:r w:rsidR="00727602" w:rsidRPr="00727602">
        <w:rPr>
          <w:u w:color="000000"/>
        </w:rPr>
        <w:t xml:space="preserve"> to and obtain</w:t>
      </w:r>
      <w:r w:rsidR="00727602">
        <w:rPr>
          <w:u w:color="000000"/>
        </w:rPr>
        <w:t>ed</w:t>
      </w:r>
      <w:r w:rsidR="00727602" w:rsidRPr="00727602">
        <w:rPr>
          <w:u w:color="000000"/>
        </w:rPr>
        <w:t xml:space="preserve"> the written approval of the County Council of the Car Club Scheme (or such timescale as may otherwise be agreed in writing by the County Council).</w:t>
      </w:r>
    </w:p>
    <w:p w14:paraId="67C855D9" w14:textId="63FAC5A1" w:rsidR="000C31D5" w:rsidRDefault="00727602" w:rsidP="000C31D5">
      <w:pPr>
        <w:pStyle w:val="SCHLevel2"/>
        <w:rPr>
          <w:u w:color="000000"/>
        </w:rPr>
      </w:pPr>
      <w:r>
        <w:rPr>
          <w:u w:color="000000"/>
        </w:rPr>
        <w:t>To s</w:t>
      </w:r>
      <w:r w:rsidR="000C31D5">
        <w:rPr>
          <w:u w:color="000000"/>
        </w:rPr>
        <w:t xml:space="preserve">ubmit to and obtain the written approval of the County Council of the details of the proposed Car Club Provider prior to Occupation of Development. </w:t>
      </w:r>
    </w:p>
    <w:p w14:paraId="26F9F0A3" w14:textId="1F48B6F1" w:rsidR="00727602" w:rsidRDefault="00DB0A15" w:rsidP="000C31D5">
      <w:pPr>
        <w:pStyle w:val="SCHLevel2"/>
        <w:rPr>
          <w:u w:color="000000"/>
        </w:rPr>
      </w:pPr>
      <w:r>
        <w:rPr>
          <w:u w:color="000000"/>
        </w:rPr>
        <w:t>N</w:t>
      </w:r>
      <w:r w:rsidR="00727602">
        <w:rPr>
          <w:u w:color="000000"/>
        </w:rPr>
        <w:t>ot Occupy or permit Occupation of the Development unless and until submitted to and obtained the written approval of the County Council of the details of the proposed Car Club Provider.</w:t>
      </w:r>
    </w:p>
    <w:p w14:paraId="0CC165E6" w14:textId="16E1D72F" w:rsidR="000C31D5" w:rsidRPr="00DB0A15" w:rsidRDefault="000C31D5" w:rsidP="00DB0A15">
      <w:pPr>
        <w:pStyle w:val="SCHLevel2"/>
        <w:rPr>
          <w:u w:color="000000"/>
        </w:rPr>
      </w:pPr>
      <w:r>
        <w:rPr>
          <w:u w:color="000000"/>
        </w:rPr>
        <w:t>Implement the approved Car Club Scheme prior to Occupation of Development</w:t>
      </w:r>
      <w:r w:rsidR="00DB0A15">
        <w:rPr>
          <w:u w:color="000000"/>
        </w:rPr>
        <w:t xml:space="preserve"> and not Occupy or permit Occupation of the Development unless and until the approved Car Club Scheme has been implemented and is operational.</w:t>
      </w:r>
    </w:p>
    <w:p w14:paraId="2E40BD2E" w14:textId="23733E55" w:rsidR="00DB0A15" w:rsidRPr="00DB0A15" w:rsidRDefault="00DB0A15" w:rsidP="00DB0A15">
      <w:pPr>
        <w:pStyle w:val="SCHLevel2"/>
        <w:rPr>
          <w:u w:color="000000"/>
        </w:rPr>
      </w:pPr>
      <w:r w:rsidRPr="00DB0A15">
        <w:rPr>
          <w:u w:color="000000"/>
        </w:rPr>
        <w:t>Within fourteen (14) days of first Occupation of a Dwelling to provide details to each first Occupier of</w:t>
      </w:r>
      <w:r>
        <w:rPr>
          <w:u w:color="000000"/>
        </w:rPr>
        <w:t xml:space="preserve"> </w:t>
      </w:r>
      <w:r w:rsidRPr="00DB0A15">
        <w:rPr>
          <w:u w:color="000000"/>
        </w:rPr>
        <w:t>the availability of the Car Club</w:t>
      </w:r>
      <w:r>
        <w:rPr>
          <w:u w:color="000000"/>
        </w:rPr>
        <w:t xml:space="preserve"> and the Car Club Membership Offer. </w:t>
      </w:r>
    </w:p>
    <w:p w14:paraId="40CC3AB2" w14:textId="12E7BA4B" w:rsidR="000C31D5" w:rsidRPr="00DB0A15" w:rsidRDefault="000C31D5" w:rsidP="00DB0A15">
      <w:pPr>
        <w:pStyle w:val="SCHLevel2"/>
        <w:rPr>
          <w:u w:color="000000"/>
        </w:rPr>
      </w:pPr>
      <w:r>
        <w:rPr>
          <w:u w:color="000000"/>
        </w:rPr>
        <w:t xml:space="preserve">To ensure that the Car Club of the approved Car Club Provider is provided for use by </w:t>
      </w:r>
      <w:r w:rsidR="00DB0A15">
        <w:rPr>
          <w:u w:color="000000"/>
        </w:rPr>
        <w:t xml:space="preserve">first </w:t>
      </w:r>
      <w:r>
        <w:rPr>
          <w:u w:color="000000"/>
        </w:rPr>
        <w:t xml:space="preserve">Occupiers of the Development in accordance with the approved Car Club Scheme for a continuous </w:t>
      </w:r>
      <w:r w:rsidR="00DB0A15">
        <w:rPr>
          <w:u w:color="000000"/>
        </w:rPr>
        <w:t xml:space="preserve">period of </w:t>
      </w:r>
      <w:r>
        <w:rPr>
          <w:u w:color="000000"/>
        </w:rPr>
        <w:t xml:space="preserve">three </w:t>
      </w:r>
      <w:r w:rsidR="00DB0A15">
        <w:rPr>
          <w:u w:color="000000"/>
        </w:rPr>
        <w:t xml:space="preserve">(3) years from 50% of Occupation of the Development. </w:t>
      </w:r>
    </w:p>
    <w:p w14:paraId="57450BC5" w14:textId="6C64035E" w:rsidR="000C31D5" w:rsidRPr="000C31D5" w:rsidRDefault="000C31D5" w:rsidP="000C31D5">
      <w:pPr>
        <w:pStyle w:val="SCHLevel1"/>
        <w:rPr>
          <w:b/>
          <w:bCs/>
          <w:u w:color="000000"/>
        </w:rPr>
      </w:pPr>
      <w:r w:rsidRPr="000C31D5">
        <w:rPr>
          <w:b/>
          <w:bCs/>
          <w:u w:color="000000"/>
        </w:rPr>
        <w:t>CAR CLUB PARKING SPACE</w:t>
      </w:r>
      <w:r>
        <w:rPr>
          <w:b/>
          <w:bCs/>
          <w:u w:color="000000"/>
        </w:rPr>
        <w:t>S</w:t>
      </w:r>
    </w:p>
    <w:p w14:paraId="527153CD" w14:textId="53E22508" w:rsidR="000C31D5" w:rsidRDefault="000C31D5" w:rsidP="000C31D5">
      <w:pPr>
        <w:pStyle w:val="SCHLevel2"/>
        <w:rPr>
          <w:u w:color="000000"/>
        </w:rPr>
      </w:pPr>
      <w:r>
        <w:rPr>
          <w:u w:color="000000"/>
        </w:rPr>
        <w:t>To submit to and obtain the written approval of the County Council of the details of the proposed location of the Car Club Parking Spaces prior to Commencement of Development (or such timescale as may otherwise be agreed in writing by the County Council).</w:t>
      </w:r>
    </w:p>
    <w:p w14:paraId="36641E0E" w14:textId="7B9A4760" w:rsidR="000C31D5" w:rsidRDefault="00DB0A15" w:rsidP="000C31D5">
      <w:pPr>
        <w:pStyle w:val="SCHLevel2"/>
        <w:rPr>
          <w:u w:color="000000"/>
        </w:rPr>
      </w:pPr>
      <w:r>
        <w:rPr>
          <w:u w:color="000000"/>
        </w:rPr>
        <w:t>N</w:t>
      </w:r>
      <w:r w:rsidR="00727602">
        <w:rPr>
          <w:u w:color="000000"/>
        </w:rPr>
        <w:t>ot</w:t>
      </w:r>
      <w:r w:rsidR="000C31D5">
        <w:rPr>
          <w:u w:color="000000"/>
        </w:rPr>
        <w:t xml:space="preserve"> Occupy or permit Occupation of the Development unless the Car Club Parking Spaces details and location have been approved and the approved Car Club Parking Spaces and Car Club Vehicles been provided for use by Occupiers of the Development and residents of the wider community. </w:t>
      </w:r>
    </w:p>
    <w:p w14:paraId="2051902A" w14:textId="2FFC0AFA" w:rsidR="000C31D5" w:rsidRPr="00DB0A15" w:rsidRDefault="000C31D5" w:rsidP="00DB0A15">
      <w:pPr>
        <w:pStyle w:val="SCHLevel2"/>
        <w:rPr>
          <w:u w:color="000000"/>
        </w:rPr>
      </w:pPr>
      <w:r>
        <w:rPr>
          <w:u w:color="000000"/>
        </w:rPr>
        <w:t xml:space="preserve">To ensure that the Car Club Parking Spaces and Car Club Vehicles are provided for use by Occupiers of the Development for a continuous period </w:t>
      </w:r>
      <w:r w:rsidR="00DB0A15">
        <w:rPr>
          <w:u w:color="000000"/>
        </w:rPr>
        <w:t xml:space="preserve">of </w:t>
      </w:r>
      <w:r>
        <w:rPr>
          <w:u w:color="000000"/>
        </w:rPr>
        <w:t>three (3) years</w:t>
      </w:r>
      <w:r w:rsidR="00DB0A15">
        <w:rPr>
          <w:u w:color="000000"/>
        </w:rPr>
        <w:t xml:space="preserve"> from 50% of Occupation of the Development. </w:t>
      </w:r>
    </w:p>
    <w:p w14:paraId="1EDCA0DE" w14:textId="0B5ACB18" w:rsidR="000C31D5" w:rsidRPr="000C31D5" w:rsidRDefault="000C31D5" w:rsidP="000C31D5">
      <w:pPr>
        <w:pStyle w:val="SCHLevel1"/>
        <w:rPr>
          <w:b/>
          <w:bCs/>
          <w:u w:color="000000"/>
        </w:rPr>
      </w:pPr>
      <w:bookmarkStart w:id="160" w:name="_Ref235617216"/>
      <w:r w:rsidRPr="000C31D5">
        <w:rPr>
          <w:b/>
          <w:bCs/>
          <w:u w:color="000000"/>
        </w:rPr>
        <w:t>BUS SERVICE CONTRIBUTION</w:t>
      </w:r>
      <w:bookmarkEnd w:id="160"/>
    </w:p>
    <w:p w14:paraId="4B7328E5" w14:textId="77777777" w:rsidR="000C31D5" w:rsidRDefault="000C31D5" w:rsidP="000C31D5">
      <w:pPr>
        <w:pStyle w:val="SCHLevel2"/>
        <w:rPr>
          <w:u w:color="000000"/>
        </w:rPr>
      </w:pPr>
      <w:r w:rsidRPr="00C11BD4">
        <w:rPr>
          <w:u w:color="000000"/>
        </w:rPr>
        <w:t xml:space="preserve">The Owner shall pay the County Council the </w:t>
      </w:r>
      <w:r w:rsidRPr="000C31D5">
        <w:rPr>
          <w:u w:color="000000"/>
        </w:rPr>
        <w:t>Bus Service Contribution</w:t>
      </w:r>
      <w:r>
        <w:rPr>
          <w:u w:color="000000"/>
        </w:rPr>
        <w:t xml:space="preserve"> as follows:</w:t>
      </w:r>
    </w:p>
    <w:p w14:paraId="16CA6831" w14:textId="6301FBBA" w:rsidR="000C31D5" w:rsidRDefault="000C31D5" w:rsidP="000C31D5">
      <w:pPr>
        <w:pStyle w:val="SCHLevel3"/>
        <w:rPr>
          <w:u w:color="000000"/>
        </w:rPr>
      </w:pPr>
      <w:bookmarkStart w:id="161" w:name="_Ref235615095"/>
      <w:r>
        <w:rPr>
          <w:u w:color="000000"/>
        </w:rPr>
        <w:t>P</w:t>
      </w:r>
      <w:r w:rsidRPr="00C11BD4">
        <w:rPr>
          <w:u w:color="000000"/>
        </w:rPr>
        <w:t xml:space="preserve">rior to </w:t>
      </w:r>
      <w:r>
        <w:rPr>
          <w:u w:color="000000"/>
        </w:rPr>
        <w:t>Occupation</w:t>
      </w:r>
      <w:r w:rsidRPr="00C11BD4">
        <w:rPr>
          <w:u w:color="000000"/>
        </w:rPr>
        <w:t xml:space="preserve"> of </w:t>
      </w:r>
      <w:r w:rsidR="0008285B">
        <w:rPr>
          <w:u w:color="000000"/>
        </w:rPr>
        <w:t>the first Dwelling within the Development</w:t>
      </w:r>
      <w:r>
        <w:rPr>
          <w:u w:color="000000"/>
        </w:rPr>
        <w:t xml:space="preserve"> to pay the first instalment of the Bus Service Contribution of </w:t>
      </w:r>
      <w:r w:rsidR="009909B4">
        <w:rPr>
          <w:u w:color="000000"/>
        </w:rPr>
        <w:t>£200,000 (</w:t>
      </w:r>
      <w:r>
        <w:rPr>
          <w:u w:color="000000"/>
        </w:rPr>
        <w:t>two hundred thousand pounds)</w:t>
      </w:r>
      <w:r w:rsidRPr="00C11BD4">
        <w:rPr>
          <w:u w:color="000000"/>
        </w:rPr>
        <w:t>.</w:t>
      </w:r>
      <w:bookmarkEnd w:id="161"/>
    </w:p>
    <w:p w14:paraId="30180BF2" w14:textId="62D7BCA0" w:rsidR="000C31D5" w:rsidRDefault="000C31D5" w:rsidP="000C31D5">
      <w:pPr>
        <w:pStyle w:val="SCHLevel3"/>
        <w:rPr>
          <w:u w:color="000000"/>
        </w:rPr>
      </w:pPr>
      <w:r>
        <w:rPr>
          <w:u w:color="000000"/>
        </w:rPr>
        <w:lastRenderedPageBreak/>
        <w:t xml:space="preserve">Prior to the first anniversary of payment of the first instalment of the Bus Service Contribution pursuant to paragraph </w:t>
      </w:r>
      <w:r w:rsidR="00DB0A15">
        <w:rPr>
          <w:u w:color="000000"/>
        </w:rPr>
        <w:fldChar w:fldCharType="begin"/>
      </w:r>
      <w:r w:rsidR="00DB0A15">
        <w:rPr>
          <w:u w:color="000000"/>
        </w:rPr>
        <w:instrText xml:space="preserve"> REF _Ref235615095 \r \h </w:instrText>
      </w:r>
      <w:r w:rsidR="00DB0A15">
        <w:rPr>
          <w:u w:color="000000"/>
        </w:rPr>
      </w:r>
      <w:r w:rsidR="00DB0A15">
        <w:rPr>
          <w:u w:color="000000"/>
        </w:rPr>
        <w:fldChar w:fldCharType="separate"/>
      </w:r>
      <w:r w:rsidR="009268C9">
        <w:rPr>
          <w:u w:color="000000"/>
        </w:rPr>
        <w:t>5.1.1</w:t>
      </w:r>
      <w:r w:rsidR="00DB0A15">
        <w:rPr>
          <w:u w:color="000000"/>
        </w:rPr>
        <w:fldChar w:fldCharType="end"/>
      </w:r>
      <w:r>
        <w:rPr>
          <w:u w:color="000000"/>
        </w:rPr>
        <w:t xml:space="preserve">, to pay the second instalment of the Bus Service Contribution of </w:t>
      </w:r>
      <w:r w:rsidR="009909B4">
        <w:rPr>
          <w:u w:color="000000"/>
        </w:rPr>
        <w:t>£200,000 (two hundred thousand pounds)</w:t>
      </w:r>
      <w:r w:rsidR="009909B4" w:rsidRPr="00C11BD4">
        <w:rPr>
          <w:u w:color="000000"/>
        </w:rPr>
        <w:t>.</w:t>
      </w:r>
    </w:p>
    <w:p w14:paraId="46D57A8E" w14:textId="18856531" w:rsidR="000C31D5" w:rsidRDefault="000C31D5" w:rsidP="000C31D5">
      <w:pPr>
        <w:pStyle w:val="SCHLevel3"/>
        <w:rPr>
          <w:u w:color="000000"/>
        </w:rPr>
      </w:pPr>
      <w:r>
        <w:rPr>
          <w:u w:color="000000"/>
        </w:rPr>
        <w:t>Prior to the second anniversary of payment of the first instalment of the Bus Service Contribution pursuant to paragraph</w:t>
      </w:r>
      <w:r w:rsidR="00DB0A15">
        <w:rPr>
          <w:u w:color="000000"/>
        </w:rPr>
        <w:t xml:space="preserve"> </w:t>
      </w:r>
      <w:r w:rsidR="00DB0A15">
        <w:rPr>
          <w:u w:color="000000"/>
        </w:rPr>
        <w:fldChar w:fldCharType="begin"/>
      </w:r>
      <w:r w:rsidR="00DB0A15">
        <w:rPr>
          <w:u w:color="000000"/>
        </w:rPr>
        <w:instrText xml:space="preserve"> REF _Ref235615095 \r \h </w:instrText>
      </w:r>
      <w:r w:rsidR="00DB0A15">
        <w:rPr>
          <w:u w:color="000000"/>
        </w:rPr>
      </w:r>
      <w:r w:rsidR="00DB0A15">
        <w:rPr>
          <w:u w:color="000000"/>
        </w:rPr>
        <w:fldChar w:fldCharType="separate"/>
      </w:r>
      <w:r w:rsidR="009268C9">
        <w:rPr>
          <w:u w:color="000000"/>
        </w:rPr>
        <w:t>5.1.1</w:t>
      </w:r>
      <w:r w:rsidR="00DB0A15">
        <w:rPr>
          <w:u w:color="000000"/>
        </w:rPr>
        <w:fldChar w:fldCharType="end"/>
      </w:r>
      <w:r>
        <w:rPr>
          <w:u w:color="000000"/>
        </w:rPr>
        <w:t xml:space="preserve">, to pay the third instalment of the Bus Service Contribution of </w:t>
      </w:r>
      <w:r w:rsidR="009909B4">
        <w:rPr>
          <w:u w:color="000000"/>
        </w:rPr>
        <w:t>£200,000 (two hundred thousand pounds)</w:t>
      </w:r>
      <w:r w:rsidR="009909B4" w:rsidRPr="00C11BD4">
        <w:rPr>
          <w:u w:color="000000"/>
        </w:rPr>
        <w:t>.</w:t>
      </w:r>
    </w:p>
    <w:p w14:paraId="78EEC3EA" w14:textId="04E3E3B9" w:rsidR="000C31D5" w:rsidRDefault="000C31D5" w:rsidP="000C31D5">
      <w:pPr>
        <w:pStyle w:val="SCHLevel3"/>
        <w:rPr>
          <w:u w:color="000000"/>
        </w:rPr>
      </w:pPr>
      <w:r>
        <w:rPr>
          <w:u w:color="000000"/>
        </w:rPr>
        <w:t xml:space="preserve">Prior to the third anniversary of payment of the first instalment of the Bus Service Contribution pursuant to paragraph </w:t>
      </w:r>
      <w:r w:rsidR="00DB0A15">
        <w:rPr>
          <w:u w:color="000000"/>
        </w:rPr>
        <w:fldChar w:fldCharType="begin"/>
      </w:r>
      <w:r w:rsidR="00DB0A15">
        <w:rPr>
          <w:u w:color="000000"/>
        </w:rPr>
        <w:instrText xml:space="preserve"> REF _Ref235615095 \r \h </w:instrText>
      </w:r>
      <w:r w:rsidR="00DB0A15">
        <w:rPr>
          <w:u w:color="000000"/>
        </w:rPr>
      </w:r>
      <w:r w:rsidR="00DB0A15">
        <w:rPr>
          <w:u w:color="000000"/>
        </w:rPr>
        <w:fldChar w:fldCharType="separate"/>
      </w:r>
      <w:r w:rsidR="009268C9">
        <w:rPr>
          <w:u w:color="000000"/>
        </w:rPr>
        <w:t>5.1.1</w:t>
      </w:r>
      <w:r w:rsidR="00DB0A15">
        <w:rPr>
          <w:u w:color="000000"/>
        </w:rPr>
        <w:fldChar w:fldCharType="end"/>
      </w:r>
      <w:r w:rsidR="00DB0A15">
        <w:rPr>
          <w:u w:color="000000"/>
        </w:rPr>
        <w:t xml:space="preserve">, </w:t>
      </w:r>
      <w:r>
        <w:rPr>
          <w:u w:color="000000"/>
        </w:rPr>
        <w:t xml:space="preserve">to pay the fourth instalment of the Bus Service Contribution of </w:t>
      </w:r>
      <w:r w:rsidR="009909B4">
        <w:rPr>
          <w:u w:color="000000"/>
        </w:rPr>
        <w:t>£200,000 (two hundred thousand pounds)</w:t>
      </w:r>
      <w:r w:rsidR="009909B4" w:rsidRPr="00C11BD4">
        <w:rPr>
          <w:u w:color="000000"/>
        </w:rPr>
        <w:t>.</w:t>
      </w:r>
    </w:p>
    <w:p w14:paraId="7603289B" w14:textId="6D006F9F" w:rsidR="000C31D5" w:rsidRDefault="000C31D5" w:rsidP="000C31D5">
      <w:pPr>
        <w:pStyle w:val="SCHLevel3"/>
        <w:rPr>
          <w:u w:color="000000"/>
        </w:rPr>
      </w:pPr>
      <w:r>
        <w:rPr>
          <w:u w:color="000000"/>
        </w:rPr>
        <w:t xml:space="preserve">Prior to the fourth anniversary of payment of the first instalment of the Bus Service Contribution pursuant to paragraph </w:t>
      </w:r>
      <w:r w:rsidR="00DB0A15">
        <w:rPr>
          <w:u w:color="000000"/>
        </w:rPr>
        <w:fldChar w:fldCharType="begin"/>
      </w:r>
      <w:r w:rsidR="00DB0A15">
        <w:rPr>
          <w:u w:color="000000"/>
        </w:rPr>
        <w:instrText xml:space="preserve"> REF _Ref235615095 \r \h </w:instrText>
      </w:r>
      <w:r w:rsidR="00DB0A15">
        <w:rPr>
          <w:u w:color="000000"/>
        </w:rPr>
      </w:r>
      <w:r w:rsidR="00DB0A15">
        <w:rPr>
          <w:u w:color="000000"/>
        </w:rPr>
        <w:fldChar w:fldCharType="separate"/>
      </w:r>
      <w:r w:rsidR="009268C9">
        <w:rPr>
          <w:u w:color="000000"/>
        </w:rPr>
        <w:t>5.1.1</w:t>
      </w:r>
      <w:r w:rsidR="00DB0A15">
        <w:rPr>
          <w:u w:color="000000"/>
        </w:rPr>
        <w:fldChar w:fldCharType="end"/>
      </w:r>
      <w:r w:rsidR="00DB0A15">
        <w:rPr>
          <w:u w:color="000000"/>
        </w:rPr>
        <w:t xml:space="preserve">, </w:t>
      </w:r>
      <w:r>
        <w:rPr>
          <w:u w:color="000000"/>
        </w:rPr>
        <w:t xml:space="preserve">to pay the fifth instalment of the Bus Service Contribution of </w:t>
      </w:r>
      <w:r w:rsidR="009909B4">
        <w:rPr>
          <w:u w:color="000000"/>
        </w:rPr>
        <w:t>£200,000 (two hundred thousand pounds)</w:t>
      </w:r>
      <w:r w:rsidR="009909B4" w:rsidRPr="00C11BD4">
        <w:rPr>
          <w:u w:color="000000"/>
        </w:rPr>
        <w:t>.</w:t>
      </w:r>
    </w:p>
    <w:p w14:paraId="4330E62C" w14:textId="587B4F47" w:rsidR="000C31D5" w:rsidRPr="000C31D5" w:rsidRDefault="000C31D5" w:rsidP="000C31D5">
      <w:pPr>
        <w:pStyle w:val="SCHLevel2"/>
        <w:rPr>
          <w:u w:color="000000"/>
        </w:rPr>
      </w:pPr>
      <w:r w:rsidRPr="003B0247">
        <w:rPr>
          <w:u w:color="000000"/>
        </w:rPr>
        <w:t xml:space="preserve">Not to cause or permit or allow the </w:t>
      </w:r>
      <w:r>
        <w:rPr>
          <w:u w:color="000000"/>
        </w:rPr>
        <w:t>Occupation</w:t>
      </w:r>
      <w:r w:rsidRPr="003B0247">
        <w:rPr>
          <w:u w:color="000000"/>
        </w:rPr>
        <w:t xml:space="preserve"> of the </w:t>
      </w:r>
      <w:r w:rsidR="0008285B">
        <w:rPr>
          <w:u w:color="000000"/>
        </w:rPr>
        <w:t>first Dwelling within the Development</w:t>
      </w:r>
      <w:r w:rsidRPr="003B0247">
        <w:rPr>
          <w:u w:color="000000"/>
        </w:rPr>
        <w:t xml:space="preserve"> until </w:t>
      </w:r>
      <w:r>
        <w:rPr>
          <w:u w:color="000000"/>
        </w:rPr>
        <w:t xml:space="preserve">the first instalment of the Bus Service Contribution of </w:t>
      </w:r>
      <w:r w:rsidR="009909B4">
        <w:rPr>
          <w:u w:color="000000"/>
        </w:rPr>
        <w:t>£200,000 (two hundred thousand pounds)</w:t>
      </w:r>
      <w:r>
        <w:rPr>
          <w:u w:color="000000"/>
        </w:rPr>
        <w:t xml:space="preserve"> has</w:t>
      </w:r>
      <w:r w:rsidRPr="003B0247">
        <w:rPr>
          <w:u w:color="000000"/>
        </w:rPr>
        <w:t xml:space="preserve"> been paid to the County Council</w:t>
      </w:r>
      <w:r w:rsidR="0008285B">
        <w:rPr>
          <w:u w:color="000000"/>
        </w:rPr>
        <w:t>.</w:t>
      </w:r>
    </w:p>
    <w:p w14:paraId="779F3B60" w14:textId="36CAA455" w:rsidR="00803C41" w:rsidRDefault="00803C41" w:rsidP="009909B4">
      <w:pPr>
        <w:pStyle w:val="Schedule"/>
        <w:spacing w:before="240" w:line="360" w:lineRule="auto"/>
        <w:ind w:left="0"/>
      </w:pPr>
      <w:r>
        <w:lastRenderedPageBreak/>
        <w:br/>
      </w:r>
      <w:bookmarkStart w:id="162" w:name="_Toc220063752"/>
      <w:bookmarkStart w:id="163" w:name="_Toc220063804"/>
      <w:bookmarkStart w:id="164" w:name="_Ref221096711"/>
      <w:bookmarkStart w:id="165" w:name="_Toc239160968"/>
      <w:r w:rsidR="000C31D5">
        <w:t>police</w:t>
      </w:r>
      <w:r w:rsidR="00ED0613">
        <w:t xml:space="preserve"> CONTRIBUTION</w:t>
      </w:r>
      <w:bookmarkEnd w:id="162"/>
      <w:bookmarkEnd w:id="163"/>
      <w:bookmarkEnd w:id="164"/>
      <w:bookmarkEnd w:id="165"/>
      <w:r w:rsidR="00ED0613">
        <w:t xml:space="preserve"> </w:t>
      </w:r>
    </w:p>
    <w:p w14:paraId="32B5B89A" w14:textId="77777777" w:rsidR="00803C41" w:rsidRDefault="00803C41" w:rsidP="00803C41">
      <w:pPr>
        <w:pStyle w:val="Body"/>
        <w:keepNext/>
      </w:pPr>
      <w:r w:rsidRPr="000F033C">
        <w:t>In this Schedule the words below shall mean as follows:-</w:t>
      </w:r>
    </w:p>
    <w:tbl>
      <w:tblPr>
        <w:tblW w:w="9668" w:type="dxa"/>
        <w:tblInd w:w="-29" w:type="dxa"/>
        <w:tblLayout w:type="fixed"/>
        <w:tblCellMar>
          <w:left w:w="113" w:type="dxa"/>
          <w:right w:w="113" w:type="dxa"/>
        </w:tblCellMar>
        <w:tblLook w:val="0000" w:firstRow="0" w:lastRow="0" w:firstColumn="0" w:lastColumn="0" w:noHBand="0" w:noVBand="0"/>
      </w:tblPr>
      <w:tblGrid>
        <w:gridCol w:w="3119"/>
        <w:gridCol w:w="6549"/>
      </w:tblGrid>
      <w:tr w:rsidR="00ED0613" w:rsidRPr="00404C47" w14:paraId="5EB86FCF" w14:textId="77777777">
        <w:trPr>
          <w:trHeight w:val="692"/>
        </w:trPr>
        <w:tc>
          <w:tcPr>
            <w:tcW w:w="3119" w:type="dxa"/>
          </w:tcPr>
          <w:p w14:paraId="0077C6FD" w14:textId="4E53E9B0" w:rsidR="00ED0613" w:rsidRPr="00404C47" w:rsidRDefault="00ED0613">
            <w:pPr>
              <w:pStyle w:val="Definition"/>
              <w:rPr>
                <w:b w:val="0"/>
              </w:rPr>
            </w:pPr>
            <w:r>
              <w:rPr>
                <w:b w:val="0"/>
              </w:rPr>
              <w:t>“</w:t>
            </w:r>
            <w:r w:rsidR="000C31D5">
              <w:rPr>
                <w:bCs/>
              </w:rPr>
              <w:t>Police</w:t>
            </w:r>
            <w:r>
              <w:rPr>
                <w:bCs/>
              </w:rPr>
              <w:t xml:space="preserve"> Contribution</w:t>
            </w:r>
            <w:r>
              <w:rPr>
                <w:b w:val="0"/>
              </w:rPr>
              <w:t>”</w:t>
            </w:r>
          </w:p>
        </w:tc>
        <w:tc>
          <w:tcPr>
            <w:tcW w:w="6549" w:type="dxa"/>
          </w:tcPr>
          <w:p w14:paraId="141758DA" w14:textId="54A5639D" w:rsidR="00450C45" w:rsidRPr="00404C47" w:rsidRDefault="00450C45" w:rsidP="000C31D5">
            <w:pPr>
              <w:pStyle w:val="Body"/>
            </w:pPr>
            <w:r>
              <w:t xml:space="preserve">means the sum of </w:t>
            </w:r>
            <w:r w:rsidR="000C31D5">
              <w:t>£28,930.97</w:t>
            </w:r>
            <w:r>
              <w:t xml:space="preserve"> (</w:t>
            </w:r>
            <w:r w:rsidR="009909B4" w:rsidRPr="009909B4">
              <w:t>twenty-eight thousand, nine hundred and thirty pounds and ninety-seven pence</w:t>
            </w:r>
            <w:r w:rsidRPr="001473BB">
              <w:t xml:space="preserve">) payable to the </w:t>
            </w:r>
            <w:r w:rsidR="00D43A26" w:rsidRPr="001473BB">
              <w:t xml:space="preserve">Borough </w:t>
            </w:r>
            <w:r w:rsidRPr="001473BB">
              <w:t>Council</w:t>
            </w:r>
            <w:r w:rsidR="001473BB" w:rsidRPr="001473BB">
              <w:t xml:space="preserve"> </w:t>
            </w:r>
            <w:r w:rsidRPr="001473BB">
              <w:t>to be used</w:t>
            </w:r>
            <w:r w:rsidR="00B00447" w:rsidRPr="001473BB">
              <w:t xml:space="preserve"> towards</w:t>
            </w:r>
            <w:r w:rsidR="000C31D5" w:rsidRPr="001473BB">
              <w:t xml:space="preserve"> police </w:t>
            </w:r>
            <w:r w:rsidR="001473BB" w:rsidRPr="001473BB">
              <w:t>infrastructure including the recruitment, training, equipment, premises and fleet for Surrey Police</w:t>
            </w:r>
          </w:p>
        </w:tc>
      </w:tr>
    </w:tbl>
    <w:p w14:paraId="63D95078" w14:textId="77777777" w:rsidR="006D5DC2" w:rsidRDefault="006D5DC2" w:rsidP="007F262D">
      <w:pPr>
        <w:pStyle w:val="Body"/>
        <w:spacing w:after="0"/>
        <w:rPr>
          <w:b/>
          <w:bCs/>
        </w:rPr>
      </w:pPr>
    </w:p>
    <w:p w14:paraId="22F10940" w14:textId="36839407" w:rsidR="00EA54CD" w:rsidRPr="00C11BD4" w:rsidRDefault="00EA54CD" w:rsidP="00EA54CD">
      <w:pPr>
        <w:pStyle w:val="Body"/>
      </w:pPr>
      <w:r w:rsidRPr="00C11BD4">
        <w:rPr>
          <w:u w:color="000000"/>
        </w:rPr>
        <w:t xml:space="preserve">The Owner </w:t>
      </w:r>
      <w:r w:rsidR="00F86B3C">
        <w:t>covenants</w:t>
      </w:r>
      <w:r w:rsidR="00F86B3C" w:rsidRPr="00C11BD4">
        <w:t xml:space="preserve"> </w:t>
      </w:r>
      <w:r w:rsidRPr="001473BB">
        <w:rPr>
          <w:u w:color="000000"/>
        </w:rPr>
        <w:t>to the</w:t>
      </w:r>
      <w:r w:rsidR="008852D2" w:rsidRPr="001473BB">
        <w:rPr>
          <w:u w:color="000000"/>
        </w:rPr>
        <w:t xml:space="preserve"> Borough</w:t>
      </w:r>
      <w:r w:rsidRPr="001473BB">
        <w:rPr>
          <w:u w:color="000000"/>
        </w:rPr>
        <w:t xml:space="preserve"> Council</w:t>
      </w:r>
      <w:r w:rsidR="001473BB" w:rsidRPr="001473BB">
        <w:rPr>
          <w:u w:color="000000"/>
        </w:rPr>
        <w:t xml:space="preserve"> </w:t>
      </w:r>
      <w:r w:rsidRPr="001473BB">
        <w:rPr>
          <w:u w:color="000000"/>
        </w:rPr>
        <w:t>as follows:-</w:t>
      </w:r>
    </w:p>
    <w:p w14:paraId="13FCA72E" w14:textId="16125B42" w:rsidR="00EA54CD" w:rsidRPr="00B00447" w:rsidRDefault="000C31D5" w:rsidP="006B6EC6">
      <w:pPr>
        <w:pStyle w:val="SCHHeading1"/>
      </w:pPr>
      <w:bookmarkStart w:id="166" w:name="_Toc214982338"/>
      <w:r>
        <w:t>POLICE</w:t>
      </w:r>
      <w:r w:rsidR="00EA54CD">
        <w:t xml:space="preserve"> CONTRIBUTION</w:t>
      </w:r>
      <w:bookmarkEnd w:id="166"/>
      <w:r w:rsidR="00EA54CD">
        <w:t xml:space="preserve"> </w:t>
      </w:r>
    </w:p>
    <w:p w14:paraId="5EA65BC3" w14:textId="6300F773" w:rsidR="00B00447" w:rsidRPr="001473BB" w:rsidRDefault="00B00447" w:rsidP="006B6EC6">
      <w:pPr>
        <w:pStyle w:val="SCHLevel2"/>
      </w:pPr>
      <w:r w:rsidRPr="001473BB">
        <w:t xml:space="preserve">The Owner shall pay the </w:t>
      </w:r>
      <w:r w:rsidR="000C31D5" w:rsidRPr="001473BB">
        <w:t>Police</w:t>
      </w:r>
      <w:r w:rsidRPr="001473BB">
        <w:t xml:space="preserve"> Contribution to the </w:t>
      </w:r>
      <w:r w:rsidR="000C31D5" w:rsidRPr="001473BB">
        <w:rPr>
          <w:u w:color="000000"/>
        </w:rPr>
        <w:t>Borough Council</w:t>
      </w:r>
      <w:r w:rsidR="001473BB" w:rsidRPr="001473BB">
        <w:rPr>
          <w:u w:color="000000"/>
        </w:rPr>
        <w:t xml:space="preserve"> </w:t>
      </w:r>
      <w:r w:rsidRPr="001473BB">
        <w:t xml:space="preserve">prior </w:t>
      </w:r>
      <w:r w:rsidR="00EC75B4">
        <w:t xml:space="preserve">to the </w:t>
      </w:r>
      <w:r w:rsidR="00EC75B4" w:rsidRPr="00EC75B4">
        <w:t>Occupation</w:t>
      </w:r>
      <w:r w:rsidR="008757E7">
        <w:t xml:space="preserve"> of more than 75% of the Dwellings within t</w:t>
      </w:r>
      <w:r w:rsidR="00EC75B4" w:rsidRPr="00EC75B4">
        <w:t>he Development</w:t>
      </w:r>
      <w:r w:rsidR="00EC75B4" w:rsidRPr="00EC75B4" w:rsidDel="00EC75B4">
        <w:t xml:space="preserve"> </w:t>
      </w:r>
      <w:r w:rsidRPr="001473BB">
        <w:t xml:space="preserve">of the Development; and </w:t>
      </w:r>
    </w:p>
    <w:p w14:paraId="2F1B2FB1" w14:textId="11C866D9" w:rsidR="00B00447" w:rsidRPr="001473BB" w:rsidRDefault="00B00447" w:rsidP="006B6EC6">
      <w:pPr>
        <w:pStyle w:val="SCHLevel2"/>
      </w:pPr>
      <w:r w:rsidRPr="001473BB">
        <w:t>The Owner shall not Occupy nor permit Occupation of</w:t>
      </w:r>
      <w:r w:rsidR="008757E7">
        <w:t xml:space="preserve"> more than 75% of the Dwellings within</w:t>
      </w:r>
      <w:r w:rsidRPr="001473BB">
        <w:t xml:space="preserve"> the Development</w:t>
      </w:r>
      <w:r w:rsidR="000C31D5" w:rsidRPr="001473BB">
        <w:t xml:space="preserve"> </w:t>
      </w:r>
      <w:r w:rsidRPr="001473BB">
        <w:t xml:space="preserve">until the </w:t>
      </w:r>
      <w:r w:rsidR="000C31D5" w:rsidRPr="001473BB">
        <w:t>Police</w:t>
      </w:r>
      <w:r w:rsidRPr="001473BB">
        <w:t xml:space="preserve"> Contribution has b</w:t>
      </w:r>
      <w:r w:rsidR="006D5DC2" w:rsidRPr="001473BB">
        <w:t>een paid to the</w:t>
      </w:r>
      <w:r w:rsidR="00D43A26" w:rsidRPr="001473BB">
        <w:t xml:space="preserve"> </w:t>
      </w:r>
      <w:r w:rsidR="000C31D5" w:rsidRPr="001473BB">
        <w:rPr>
          <w:u w:color="000000"/>
        </w:rPr>
        <w:t>Borough Council</w:t>
      </w:r>
      <w:r w:rsidR="001473BB" w:rsidRPr="001473BB">
        <w:rPr>
          <w:u w:color="000000"/>
        </w:rPr>
        <w:t>.</w:t>
      </w:r>
    </w:p>
    <w:p w14:paraId="344521D5" w14:textId="77777777" w:rsidR="007F262D" w:rsidRDefault="007F262D" w:rsidP="007F262D">
      <w:pPr>
        <w:pStyle w:val="SCHHeading1"/>
        <w:numPr>
          <w:ilvl w:val="0"/>
          <w:numId w:val="0"/>
        </w:numPr>
      </w:pPr>
    </w:p>
    <w:p w14:paraId="6939BD17" w14:textId="45852801" w:rsidR="002B7E3C" w:rsidRDefault="006B6EC6" w:rsidP="009909B4">
      <w:pPr>
        <w:pStyle w:val="Schedule"/>
        <w:ind w:left="0"/>
      </w:pPr>
      <w:r>
        <w:lastRenderedPageBreak/>
        <w:br/>
      </w:r>
      <w:bookmarkStart w:id="167" w:name="_Ref235631110"/>
      <w:bookmarkStart w:id="168" w:name="_Toc239160969"/>
      <w:bookmarkStart w:id="169" w:name="_Toc220063754"/>
      <w:bookmarkStart w:id="170" w:name="_Toc220063806"/>
      <w:r w:rsidR="000C31D5">
        <w:t>Open space, play area and landscaping</w:t>
      </w:r>
      <w:bookmarkEnd w:id="167"/>
      <w:bookmarkEnd w:id="168"/>
      <w:r w:rsidR="002B7E3C">
        <w:t xml:space="preserve"> </w:t>
      </w:r>
      <w:bookmarkEnd w:id="169"/>
      <w:bookmarkEnd w:id="170"/>
    </w:p>
    <w:p w14:paraId="67181D94" w14:textId="77777777" w:rsidR="002B7E3C" w:rsidRPr="00803C41" w:rsidRDefault="002B7E3C" w:rsidP="002B7E3C">
      <w:pPr>
        <w:pStyle w:val="Body"/>
      </w:pPr>
      <w:r w:rsidRPr="007F262D">
        <w:t>In this Schedule the words below shall mean as follows:-</w:t>
      </w:r>
    </w:p>
    <w:tbl>
      <w:tblPr>
        <w:tblW w:w="9668" w:type="dxa"/>
        <w:tblInd w:w="-29" w:type="dxa"/>
        <w:tblLayout w:type="fixed"/>
        <w:tblCellMar>
          <w:left w:w="113" w:type="dxa"/>
          <w:right w:w="113" w:type="dxa"/>
        </w:tblCellMar>
        <w:tblLook w:val="0000" w:firstRow="0" w:lastRow="0" w:firstColumn="0" w:lastColumn="0" w:noHBand="0" w:noVBand="0"/>
      </w:tblPr>
      <w:tblGrid>
        <w:gridCol w:w="3119"/>
        <w:gridCol w:w="6549"/>
      </w:tblGrid>
      <w:tr w:rsidR="00F74A45" w:rsidRPr="00404C47" w14:paraId="0057A8BA" w14:textId="77777777">
        <w:trPr>
          <w:trHeight w:val="692"/>
        </w:trPr>
        <w:tc>
          <w:tcPr>
            <w:tcW w:w="3119" w:type="dxa"/>
          </w:tcPr>
          <w:p w14:paraId="6E3E47CF" w14:textId="239471C7" w:rsidR="00F74A45" w:rsidRPr="00DB0A15" w:rsidRDefault="00F74A45" w:rsidP="00F74A45">
            <w:pPr>
              <w:pStyle w:val="Definition"/>
              <w:rPr>
                <w:bCs/>
              </w:rPr>
            </w:pPr>
            <w:r>
              <w:rPr>
                <w:b w:val="0"/>
              </w:rPr>
              <w:t>“</w:t>
            </w:r>
            <w:r>
              <w:t>Landscape Management and Maintenance Strategy”</w:t>
            </w:r>
          </w:p>
        </w:tc>
        <w:tc>
          <w:tcPr>
            <w:tcW w:w="6549" w:type="dxa"/>
          </w:tcPr>
          <w:p w14:paraId="6655B041" w14:textId="3A311F1C" w:rsidR="00F74A45" w:rsidRDefault="00F74A45" w:rsidP="00F74A45">
            <w:pPr>
              <w:pStyle w:val="Body"/>
            </w:pPr>
            <w:r>
              <w:t>means the plan setting out the</w:t>
            </w:r>
            <w:r w:rsidR="008757E7">
              <w:t xml:space="preserve"> </w:t>
            </w:r>
            <w:r>
              <w:t>management and maintenance strategy of the Open Space (including landscaping) within the Land to be submitted to the Borough Council for approval in accordance with paragraph 1 of this Schedule</w:t>
            </w:r>
          </w:p>
        </w:tc>
      </w:tr>
      <w:tr w:rsidR="00F74A45" w:rsidRPr="00404C47" w14:paraId="2E7670D7" w14:textId="77777777">
        <w:trPr>
          <w:trHeight w:val="692"/>
        </w:trPr>
        <w:tc>
          <w:tcPr>
            <w:tcW w:w="3119" w:type="dxa"/>
          </w:tcPr>
          <w:p w14:paraId="15175707" w14:textId="1A46B977" w:rsidR="00F74A45" w:rsidRPr="00DB0A15" w:rsidRDefault="00F74A45" w:rsidP="00F74A45">
            <w:pPr>
              <w:pStyle w:val="Definition"/>
              <w:rPr>
                <w:bCs/>
              </w:rPr>
            </w:pPr>
            <w:r w:rsidRPr="00DB0A15">
              <w:rPr>
                <w:bCs/>
              </w:rPr>
              <w:t>“LEAP”</w:t>
            </w:r>
          </w:p>
        </w:tc>
        <w:tc>
          <w:tcPr>
            <w:tcW w:w="6549" w:type="dxa"/>
          </w:tcPr>
          <w:p w14:paraId="3B726416" w14:textId="1DCC1C1D" w:rsidR="00F74A45" w:rsidRDefault="00F74A45" w:rsidP="00F74A45">
            <w:pPr>
              <w:pStyle w:val="Body"/>
            </w:pPr>
            <w:r>
              <w:t xml:space="preserve">means a </w:t>
            </w:r>
            <w:r w:rsidRPr="00DB0A15">
              <w:t>local equipped area of play for children under 8 years of age, to be provided by the Owner as part of the Development and in locations to be determined by</w:t>
            </w:r>
            <w:r>
              <w:t xml:space="preserve"> Condition [</w:t>
            </w:r>
            <w:r w:rsidRPr="009268C9">
              <w:rPr>
                <w:highlight w:val="yellow"/>
              </w:rPr>
              <w:t>X</w:t>
            </w:r>
            <w:r>
              <w:t xml:space="preserve">] of the Planning Permission </w:t>
            </w:r>
          </w:p>
        </w:tc>
      </w:tr>
      <w:tr w:rsidR="00F74A45" w:rsidRPr="00404C47" w14:paraId="4C16978B" w14:textId="77777777">
        <w:trPr>
          <w:trHeight w:val="692"/>
        </w:trPr>
        <w:tc>
          <w:tcPr>
            <w:tcW w:w="3119" w:type="dxa"/>
          </w:tcPr>
          <w:p w14:paraId="3F0F9AE0" w14:textId="71012BAA" w:rsidR="00F74A45" w:rsidRDefault="00F74A45" w:rsidP="00F74A45">
            <w:pPr>
              <w:pStyle w:val="Definition"/>
              <w:rPr>
                <w:b w:val="0"/>
              </w:rPr>
            </w:pPr>
            <w:r>
              <w:rPr>
                <w:b w:val="0"/>
              </w:rPr>
              <w:t>“</w:t>
            </w:r>
            <w:r w:rsidRPr="001473BB">
              <w:rPr>
                <w:bCs/>
              </w:rPr>
              <w:t>Open Space</w:t>
            </w:r>
            <w:r>
              <w:rPr>
                <w:b w:val="0"/>
              </w:rPr>
              <w:t xml:space="preserve">” </w:t>
            </w:r>
          </w:p>
        </w:tc>
        <w:tc>
          <w:tcPr>
            <w:tcW w:w="6549" w:type="dxa"/>
          </w:tcPr>
          <w:p w14:paraId="54B558A5" w14:textId="379C766E" w:rsidR="00F74A45" w:rsidRDefault="00F74A45" w:rsidP="00F74A45">
            <w:pPr>
              <w:pStyle w:val="Body"/>
            </w:pPr>
            <w:r>
              <w:t>means the areas of open greenspace and landscaping forming part of the Development to be delivered in accordance with Condition [</w:t>
            </w:r>
            <w:r w:rsidRPr="009268C9">
              <w:rPr>
                <w:highlight w:val="yellow"/>
              </w:rPr>
              <w:t>X</w:t>
            </w:r>
            <w:r>
              <w:t xml:space="preserve">] of the Planning Permission comprising no more than 1.6ha </w:t>
            </w:r>
          </w:p>
        </w:tc>
      </w:tr>
      <w:tr w:rsidR="00F74A45" w:rsidRPr="00404C47" w14:paraId="53BF8AAA" w14:textId="77777777">
        <w:trPr>
          <w:trHeight w:val="692"/>
        </w:trPr>
        <w:tc>
          <w:tcPr>
            <w:tcW w:w="3119" w:type="dxa"/>
          </w:tcPr>
          <w:p w14:paraId="421A46F3" w14:textId="252B5BB2" w:rsidR="00F74A45" w:rsidRPr="00DB0A15" w:rsidRDefault="00F74A45" w:rsidP="00F74A45">
            <w:pPr>
              <w:pStyle w:val="Definition"/>
              <w:rPr>
                <w:bCs/>
              </w:rPr>
            </w:pPr>
            <w:r w:rsidRPr="00DB0A15">
              <w:rPr>
                <w:bCs/>
              </w:rPr>
              <w:t>“Permitted Closures”</w:t>
            </w:r>
          </w:p>
        </w:tc>
        <w:tc>
          <w:tcPr>
            <w:tcW w:w="6549" w:type="dxa"/>
          </w:tcPr>
          <w:p w14:paraId="2F8932E4" w14:textId="460E8ED7" w:rsidR="00F74A45" w:rsidRDefault="00F74A45" w:rsidP="00F74A45">
            <w:pPr>
              <w:pStyle w:val="Definition1"/>
              <w:numPr>
                <w:ilvl w:val="0"/>
                <w:numId w:val="0"/>
              </w:numPr>
            </w:pPr>
            <w:r>
              <w:t>means temporary closure of any area of Open Space (or part thereof) or Play Areas (or part thereof) in the following circumstances:-</w:t>
            </w:r>
          </w:p>
          <w:p w14:paraId="60CB63E9" w14:textId="13E52B6D" w:rsidR="00F74A45" w:rsidRDefault="00F74A45" w:rsidP="00F74A45">
            <w:pPr>
              <w:pStyle w:val="Definition1"/>
            </w:pPr>
            <w:r>
              <w:t>temporary closure in the case of emergency where such closure is necessary in the interests of public safety or otherwise for reasons of public safety</w:t>
            </w:r>
          </w:p>
          <w:p w14:paraId="0E5175D0" w14:textId="77777777" w:rsidR="00F74A45" w:rsidRDefault="00F74A45" w:rsidP="00F74A45">
            <w:pPr>
              <w:pStyle w:val="Definition1"/>
            </w:pPr>
            <w:r>
              <w:t xml:space="preserve">temporary closure where such temporary closure is required for the purposes of carrying out maintenance, repair, cleansing, renewal or resurfacing works of the area of the Open Space or Play Area in question, any cables, wires, pipes, sewers, drains or ducts over, along or beneath them or any other area or services in the vicinity of the Open Space or Play Area </w:t>
            </w:r>
          </w:p>
          <w:p w14:paraId="39925440" w14:textId="36484A26" w:rsidR="00F74A45" w:rsidRDefault="00F74A45" w:rsidP="00F74A45">
            <w:pPr>
              <w:pStyle w:val="Definition1"/>
            </w:pPr>
            <w:r>
              <w:t>where such temporary closure is required for the purposes of carrying out, inspecting, maintaining, repairing, renewing, rebuilding, demolishing or developing any buildings now or hereafter on the Land or any part thereof (including the erection of scaffolding)</w:t>
            </w:r>
          </w:p>
          <w:p w14:paraId="2BA3AA89" w14:textId="25003B1B" w:rsidR="00F74A45" w:rsidRDefault="00F74A45" w:rsidP="00F74A45">
            <w:pPr>
              <w:pStyle w:val="Definition1"/>
            </w:pPr>
            <w:r>
              <w:t>closure for a maximum of 1 (one) day per year to assert rights of proprietorship preventing public rights from coming into being by means of prescription or other process of law; and</w:t>
            </w:r>
          </w:p>
          <w:p w14:paraId="53BC223F" w14:textId="2FF8B67F" w:rsidR="00F74A45" w:rsidRDefault="00F74A45" w:rsidP="00F74A45">
            <w:pPr>
              <w:pStyle w:val="Definition1"/>
            </w:pPr>
            <w:r>
              <w:t>any other closure not covered by the above in relation to which the Council's prior approval has been obtained</w:t>
            </w:r>
          </w:p>
          <w:p w14:paraId="0520BB56" w14:textId="55F41AC6" w:rsidR="00F74A45" w:rsidRDefault="00F74A45" w:rsidP="00F74A45">
            <w:pPr>
              <w:pStyle w:val="Definition1"/>
              <w:numPr>
                <w:ilvl w:val="0"/>
                <w:numId w:val="0"/>
              </w:numPr>
            </w:pPr>
            <w:r>
              <w:t>PROVIDED THAT save in the case of an emergency or as otherwise agreed with the Borough Council and the Owner will be required to provide notice where reasonably practicable to the public of any Permitted Closure of not less than 3 (three) days prior to the date such Permitted Closure is to commence</w:t>
            </w:r>
          </w:p>
        </w:tc>
      </w:tr>
      <w:tr w:rsidR="00F74A45" w:rsidRPr="00404C47" w14:paraId="31B11720" w14:textId="77777777">
        <w:trPr>
          <w:trHeight w:val="692"/>
        </w:trPr>
        <w:tc>
          <w:tcPr>
            <w:tcW w:w="3119" w:type="dxa"/>
          </w:tcPr>
          <w:p w14:paraId="18854938" w14:textId="6D93294D" w:rsidR="00F74A45" w:rsidRPr="00DB0A15" w:rsidRDefault="00F74A45" w:rsidP="00F74A45">
            <w:pPr>
              <w:pStyle w:val="Definition"/>
              <w:rPr>
                <w:bCs/>
              </w:rPr>
            </w:pPr>
            <w:r w:rsidRPr="00DB0A15">
              <w:rPr>
                <w:bCs/>
              </w:rPr>
              <w:t xml:space="preserve">“Play Areas” </w:t>
            </w:r>
          </w:p>
        </w:tc>
        <w:tc>
          <w:tcPr>
            <w:tcW w:w="6549" w:type="dxa"/>
          </w:tcPr>
          <w:p w14:paraId="4C569C25" w14:textId="655056C1" w:rsidR="00F74A45" w:rsidRDefault="00F74A45" w:rsidP="00F74A45">
            <w:pPr>
              <w:pStyle w:val="Definition1"/>
              <w:numPr>
                <w:ilvl w:val="0"/>
                <w:numId w:val="0"/>
              </w:numPr>
            </w:pPr>
            <w:r>
              <w:t>means the areas of natural play space forming part of the Development to be delivered in accordance with Condition [</w:t>
            </w:r>
            <w:r w:rsidRPr="009268C9">
              <w:rPr>
                <w:highlight w:val="yellow"/>
              </w:rPr>
              <w:t>X</w:t>
            </w:r>
            <w:r>
              <w:t>] of the Planning Permission comprising no more than 0.06ha and include one (1) LEAP</w:t>
            </w:r>
          </w:p>
        </w:tc>
      </w:tr>
      <w:tr w:rsidR="00F74A45" w:rsidRPr="00404C47" w14:paraId="59128F5C" w14:textId="77777777">
        <w:trPr>
          <w:trHeight w:val="692"/>
        </w:trPr>
        <w:tc>
          <w:tcPr>
            <w:tcW w:w="3119" w:type="dxa"/>
          </w:tcPr>
          <w:p w14:paraId="79786D27" w14:textId="0E9ABA4B" w:rsidR="00F74A45" w:rsidRPr="00404C47" w:rsidRDefault="00F74A45" w:rsidP="00F74A45">
            <w:pPr>
              <w:pStyle w:val="Definition"/>
              <w:rPr>
                <w:b w:val="0"/>
                <w:bCs/>
              </w:rPr>
            </w:pPr>
            <w:r>
              <w:rPr>
                <w:b w:val="0"/>
              </w:rPr>
              <w:t>“</w:t>
            </w:r>
            <w:r>
              <w:t>Play Areas Management and Maintenance Strategy”</w:t>
            </w:r>
          </w:p>
        </w:tc>
        <w:tc>
          <w:tcPr>
            <w:tcW w:w="6549" w:type="dxa"/>
          </w:tcPr>
          <w:p w14:paraId="1C007844" w14:textId="2154B456" w:rsidR="00F74A45" w:rsidRPr="00404C47" w:rsidRDefault="00F74A45" w:rsidP="00F74A45">
            <w:pPr>
              <w:pStyle w:val="Definition1"/>
              <w:numPr>
                <w:ilvl w:val="0"/>
                <w:numId w:val="0"/>
              </w:numPr>
            </w:pPr>
            <w:r>
              <w:t xml:space="preserve">means the plan </w:t>
            </w:r>
            <w:r w:rsidR="008757E7" w:rsidRPr="008757E7">
              <w:t xml:space="preserve">setting </w:t>
            </w:r>
            <w:r>
              <w:t>the management and maintenance strategy of the Play Areas within the Land to be submitted to the Borough Council for approval in accordance with paragraph 2 of this Schedule</w:t>
            </w:r>
          </w:p>
        </w:tc>
      </w:tr>
    </w:tbl>
    <w:p w14:paraId="40636023" w14:textId="77777777" w:rsidR="002B7E3C" w:rsidRPr="007F262D" w:rsidRDefault="002B7E3C" w:rsidP="002B7E3C">
      <w:pPr>
        <w:pStyle w:val="Body"/>
        <w:jc w:val="center"/>
        <w:rPr>
          <w:b/>
          <w:bCs/>
        </w:rPr>
      </w:pPr>
    </w:p>
    <w:p w14:paraId="3F6BF4E2" w14:textId="5DED771E" w:rsidR="002B7E3C" w:rsidRDefault="00995A75" w:rsidP="00BA37F5">
      <w:pPr>
        <w:pStyle w:val="Body"/>
      </w:pPr>
      <w:r>
        <w:lastRenderedPageBreak/>
        <w:t>T</w:t>
      </w:r>
      <w:r w:rsidR="002B7E3C">
        <w:t xml:space="preserve">he Owner </w:t>
      </w:r>
      <w:r w:rsidR="00F86B3C">
        <w:t>covenants</w:t>
      </w:r>
      <w:r w:rsidR="00F86B3C" w:rsidRPr="00C11BD4">
        <w:t xml:space="preserve"> </w:t>
      </w:r>
      <w:r w:rsidR="002B7E3C">
        <w:t xml:space="preserve">to the </w:t>
      </w:r>
      <w:r w:rsidR="000C31D5">
        <w:t>Borough</w:t>
      </w:r>
      <w:r w:rsidR="002B7E3C">
        <w:t xml:space="preserve"> Council as follows:- </w:t>
      </w:r>
    </w:p>
    <w:p w14:paraId="2B9E5799" w14:textId="4996FF24" w:rsidR="002B7E3C" w:rsidRPr="00C158C4" w:rsidRDefault="00F74A45" w:rsidP="006B6EC6">
      <w:pPr>
        <w:pStyle w:val="SCHHeading1"/>
      </w:pPr>
      <w:r>
        <w:t>LANDSCAPE</w:t>
      </w:r>
      <w:r w:rsidR="001473BB">
        <w:t xml:space="preserve"> management and maintenance strategy</w:t>
      </w:r>
    </w:p>
    <w:p w14:paraId="77D477E1" w14:textId="40C6DA63" w:rsidR="001D526B" w:rsidRPr="001D526B" w:rsidRDefault="001473BB" w:rsidP="001D526B">
      <w:pPr>
        <w:pStyle w:val="SCHLevel2"/>
        <w:rPr>
          <w:b/>
          <w:bCs/>
        </w:rPr>
      </w:pPr>
      <w:r>
        <w:t xml:space="preserve">To submit the </w:t>
      </w:r>
      <w:r w:rsidR="00F74A45">
        <w:t>Landscape</w:t>
      </w:r>
      <w:r>
        <w:t xml:space="preserve"> Management and Maintenance Strategy to the </w:t>
      </w:r>
      <w:r w:rsidR="00384EBD">
        <w:t xml:space="preserve">Borough </w:t>
      </w:r>
      <w:r>
        <w:t xml:space="preserve">Council for its approval prior to </w:t>
      </w:r>
      <w:r w:rsidR="008757E7">
        <w:t xml:space="preserve">the first </w:t>
      </w:r>
      <w:r>
        <w:t>Occupation of the Development, such approval not to be unreasonably withheld or delayed</w:t>
      </w:r>
      <w:r w:rsidR="002B7E3C">
        <w:t>.</w:t>
      </w:r>
      <w:bookmarkStart w:id="171" w:name="_Ref219300090"/>
      <w:bookmarkStart w:id="172" w:name="_Hlk219300043"/>
    </w:p>
    <w:p w14:paraId="7D21720A" w14:textId="27B4E314" w:rsidR="001473BB" w:rsidRPr="00DB0A15" w:rsidRDefault="001473BB" w:rsidP="002B7E3C">
      <w:pPr>
        <w:pStyle w:val="SCHLevel2"/>
        <w:rPr>
          <w:b/>
          <w:bCs/>
        </w:rPr>
      </w:pPr>
      <w:r>
        <w:t xml:space="preserve">Not to Occupy the Development until the </w:t>
      </w:r>
      <w:r w:rsidR="00F74A45">
        <w:t>Landscape</w:t>
      </w:r>
      <w:r>
        <w:t xml:space="preserve"> Management and Maintenance Strategy has been approved by the</w:t>
      </w:r>
      <w:r w:rsidR="00DB0A15">
        <w:t xml:space="preserve"> Borough</w:t>
      </w:r>
      <w:r>
        <w:t xml:space="preserve"> Council, such approval not to be unreasonably withheld or delayed. </w:t>
      </w:r>
    </w:p>
    <w:p w14:paraId="7CAAD003" w14:textId="3348D727" w:rsidR="001473BB" w:rsidRPr="00DB0A15" w:rsidRDefault="00DB0A15" w:rsidP="00DB0A15">
      <w:pPr>
        <w:pStyle w:val="SCHLevel2"/>
        <w:rPr>
          <w:b/>
          <w:bCs/>
        </w:rPr>
      </w:pPr>
      <w:r>
        <w:t>To thereafter</w:t>
      </w:r>
      <w:r w:rsidR="00EB0459">
        <w:t xml:space="preserve"> </w:t>
      </w:r>
      <w:r>
        <w:t xml:space="preserve">manage and maintain the Open Space in accordance with the </w:t>
      </w:r>
      <w:r w:rsidR="00F74A45">
        <w:t>Landscape</w:t>
      </w:r>
      <w:r>
        <w:t xml:space="preserve"> Management and Maintenance Strategy </w:t>
      </w:r>
      <w:r w:rsidR="001473BB" w:rsidRPr="001473BB">
        <w:t xml:space="preserve">and the Open Space shall be made available to the general public at all times free of charge subject to any Permitted Closures. </w:t>
      </w:r>
    </w:p>
    <w:p w14:paraId="6EF247DA" w14:textId="695FD9D9" w:rsidR="001473BB" w:rsidRPr="00C158C4" w:rsidRDefault="001473BB" w:rsidP="001473BB">
      <w:pPr>
        <w:pStyle w:val="SCHHeading1"/>
      </w:pPr>
      <w:r>
        <w:t>PLAY AREA</w:t>
      </w:r>
      <w:r w:rsidR="00DB0A15">
        <w:t>S</w:t>
      </w:r>
      <w:r>
        <w:t xml:space="preserve"> management and maintenance strategy</w:t>
      </w:r>
    </w:p>
    <w:p w14:paraId="5FBB7B6B" w14:textId="0C72BA21" w:rsidR="001473BB" w:rsidRPr="001473BB" w:rsidRDefault="001473BB" w:rsidP="001473BB">
      <w:pPr>
        <w:pStyle w:val="SCHLevel2"/>
        <w:rPr>
          <w:b/>
          <w:bCs/>
        </w:rPr>
      </w:pPr>
      <w:r>
        <w:t>To submit the Play Area</w:t>
      </w:r>
      <w:r w:rsidR="00DB0A15">
        <w:t>s</w:t>
      </w:r>
      <w:r>
        <w:t xml:space="preserve"> Management and Maintenance Strategy to the</w:t>
      </w:r>
      <w:r w:rsidR="00384EBD">
        <w:t xml:space="preserve"> Borough</w:t>
      </w:r>
      <w:r>
        <w:t xml:space="preserve"> Council for its approval prior to </w:t>
      </w:r>
      <w:r w:rsidR="008757E7">
        <w:t xml:space="preserve">the first </w:t>
      </w:r>
      <w:r>
        <w:t>Occupation of the Development, such approval not to be unreasonably withheld or delayed.</w:t>
      </w:r>
    </w:p>
    <w:p w14:paraId="40EE0CF6" w14:textId="6DCF7F54" w:rsidR="001473BB" w:rsidRPr="001473BB" w:rsidRDefault="001473BB" w:rsidP="001473BB">
      <w:pPr>
        <w:pStyle w:val="SCHLevel2"/>
        <w:rPr>
          <w:b/>
          <w:bCs/>
        </w:rPr>
      </w:pPr>
      <w:r>
        <w:t>Not to Occupy the Development until the Play Area</w:t>
      </w:r>
      <w:r w:rsidR="00DB0A15">
        <w:t>s</w:t>
      </w:r>
      <w:r>
        <w:t xml:space="preserve"> Management and Maintenance Strategy has been approved by the</w:t>
      </w:r>
      <w:r w:rsidR="00DB0A15">
        <w:t xml:space="preserve"> Borough</w:t>
      </w:r>
      <w:r>
        <w:t xml:space="preserve"> Council, such approval not to be unreasonably withheld or delayed. </w:t>
      </w:r>
    </w:p>
    <w:p w14:paraId="09A31039" w14:textId="4E7FC0FF" w:rsidR="001473BB" w:rsidRPr="00DB0A15" w:rsidRDefault="00DB0A15" w:rsidP="00DB0A15">
      <w:pPr>
        <w:pStyle w:val="SCHLevel2"/>
        <w:rPr>
          <w:b/>
          <w:bCs/>
        </w:rPr>
      </w:pPr>
      <w:r>
        <w:t>To thereafter</w:t>
      </w:r>
      <w:r w:rsidR="008757E7">
        <w:t xml:space="preserve"> </w:t>
      </w:r>
      <w:r>
        <w:t xml:space="preserve">manage and maintain the Play Areas in accordance with the Play Areas Management and Maintenance Strategy </w:t>
      </w:r>
      <w:r w:rsidRPr="001473BB">
        <w:t xml:space="preserve">and the </w:t>
      </w:r>
      <w:r>
        <w:t xml:space="preserve">Play Areas </w:t>
      </w:r>
      <w:r w:rsidRPr="001473BB">
        <w:t>shall be made available to the general public at all times free of charge subject to any Permitted Closures</w:t>
      </w:r>
      <w:r w:rsidR="001473BB" w:rsidRPr="001473BB">
        <w:t xml:space="preserve">. </w:t>
      </w:r>
    </w:p>
    <w:bookmarkEnd w:id="171"/>
    <w:bookmarkEnd w:id="172"/>
    <w:p w14:paraId="24433DFE" w14:textId="77777777" w:rsidR="00F67F17" w:rsidRDefault="00F67F17">
      <w:pPr>
        <w:jc w:val="left"/>
      </w:pPr>
      <w:r>
        <w:br w:type="page"/>
      </w:r>
    </w:p>
    <w:p w14:paraId="7463921F" w14:textId="4899F6A1" w:rsidR="00F67F17" w:rsidRDefault="00F67F17" w:rsidP="00F67F17">
      <w:pPr>
        <w:pStyle w:val="Schedule"/>
        <w:ind w:left="0"/>
      </w:pPr>
      <w:r>
        <w:lastRenderedPageBreak/>
        <w:br/>
      </w:r>
      <w:r>
        <w:br/>
      </w:r>
      <w:bookmarkStart w:id="173" w:name="_Ref235617168"/>
      <w:bookmarkStart w:id="174" w:name="_Toc239160970"/>
      <w:r w:rsidR="00DB0A15">
        <w:t xml:space="preserve">BOROUGH </w:t>
      </w:r>
      <w:r>
        <w:t>COUNCIL’s and county Council’s covenants</w:t>
      </w:r>
      <w:bookmarkEnd w:id="173"/>
      <w:bookmarkEnd w:id="174"/>
    </w:p>
    <w:p w14:paraId="2AE99EFB" w14:textId="6D3EF6BB" w:rsidR="00F67F17" w:rsidRDefault="00F67F17" w:rsidP="00F67F17">
      <w:pPr>
        <w:pStyle w:val="SCHHeading1"/>
      </w:pPr>
      <w:r w:rsidRPr="000A2C42">
        <w:t>CONTRIBUTION</w:t>
      </w:r>
      <w:r>
        <w:t>s</w:t>
      </w:r>
    </w:p>
    <w:p w14:paraId="5AE7B01A" w14:textId="617BFC3A" w:rsidR="00F67F17" w:rsidRPr="00F67F17" w:rsidRDefault="00F67F17" w:rsidP="00F67F17">
      <w:pPr>
        <w:pStyle w:val="SCHLevel2"/>
        <w:numPr>
          <w:ilvl w:val="0"/>
          <w:numId w:val="0"/>
        </w:numPr>
        <w:ind w:left="851"/>
      </w:pPr>
      <w:r>
        <w:t xml:space="preserve">The </w:t>
      </w:r>
      <w:r w:rsidR="00384EBD">
        <w:t xml:space="preserve">Borough </w:t>
      </w:r>
      <w:r>
        <w:t>Council and County Council covenant with the Owner:</w:t>
      </w:r>
    </w:p>
    <w:p w14:paraId="47943EB8" w14:textId="675165C6" w:rsidR="00DB0A15" w:rsidRDefault="00DB0A15" w:rsidP="00F67F17">
      <w:pPr>
        <w:pStyle w:val="SCHLevel2"/>
      </w:pPr>
      <w:r>
        <w:t>T</w:t>
      </w:r>
      <w:r w:rsidRPr="00DB0A15">
        <w:t>o use all sums received under the terms of this Deed for the purposes specified in this Deed for which they are to be paid or for such other purposes for the benefit of the Development as the Owner and the Borough Council or County Council (as appropriate) shall agree.</w:t>
      </w:r>
    </w:p>
    <w:p w14:paraId="06230C3C" w14:textId="4568672E" w:rsidR="00F67F17" w:rsidRDefault="00F67F17" w:rsidP="00F67F17">
      <w:pPr>
        <w:pStyle w:val="SCHLevel2"/>
      </w:pPr>
      <w:r>
        <w:t xml:space="preserve">Where any </w:t>
      </w:r>
      <w:r w:rsidR="00DB0A15">
        <w:t xml:space="preserve">sum </w:t>
      </w:r>
      <w:r>
        <w:t xml:space="preserve">paid by any of the parties in accordance with this Deed has not been used by the </w:t>
      </w:r>
      <w:r w:rsidR="00384EBD">
        <w:t xml:space="preserve">Borough </w:t>
      </w:r>
      <w:r>
        <w:t xml:space="preserve">Council or County Council or is not the subject of a binding contract within 10 (ten) years after the date of receipt of the final instalment of the relevant contribution, it will be repaid to the paying party within 30 (thirty) Working Days of a written </w:t>
      </w:r>
      <w:r w:rsidR="00DB0A15">
        <w:t xml:space="preserve">demand </w:t>
      </w:r>
      <w:r w:rsidR="00DB0A15" w:rsidRPr="00DB0A15">
        <w:t>together with any interest actually accrued from the date of payment to the date of refund.</w:t>
      </w:r>
    </w:p>
    <w:p w14:paraId="76D3F6FD" w14:textId="5D0CEAA1" w:rsidR="00DB0A15" w:rsidRDefault="00DB0A15" w:rsidP="00F67F17">
      <w:pPr>
        <w:pStyle w:val="SCHLevel2"/>
      </w:pPr>
      <w:r w:rsidRPr="00DB0A15">
        <w:t>The Borough Council and County Council shall provide to the Owner such evidenc</w:t>
      </w:r>
      <w:r w:rsidR="002F173A">
        <w:t>e</w:t>
      </w:r>
      <w:r w:rsidRPr="00DB0A15">
        <w:t xml:space="preserve"> as the Owner shall reasonably require in order to confirm the expenditure of the sums paid by the Owner </w:t>
      </w:r>
      <w:r w:rsidR="002F173A">
        <w:t xml:space="preserve">(or other paying party) </w:t>
      </w:r>
      <w:r w:rsidRPr="00DB0A15">
        <w:t>under this Deed.</w:t>
      </w:r>
    </w:p>
    <w:p w14:paraId="592BAD10" w14:textId="62B9B342" w:rsidR="00DB0A15" w:rsidRDefault="00DB0A15" w:rsidP="00F67F17">
      <w:pPr>
        <w:pStyle w:val="SCHLevel2"/>
      </w:pPr>
      <w:r w:rsidRPr="00DB0A15">
        <w:t>At the written request of the Owner the Borough Council or as appropriate the County Council shall provide written confirmation of the discharge of relevant obligations contained in this Deed when satisfied that such obligations have been performed</w:t>
      </w:r>
      <w:r>
        <w:t>.</w:t>
      </w:r>
    </w:p>
    <w:p w14:paraId="23001730" w14:textId="7D30221F" w:rsidR="000A2C42" w:rsidRDefault="000A2C42">
      <w:pPr>
        <w:jc w:val="left"/>
      </w:pPr>
      <w:r>
        <w:br w:type="page"/>
      </w:r>
    </w:p>
    <w:p w14:paraId="1E9624AE" w14:textId="77777777" w:rsidR="00803C41" w:rsidRPr="009B5D80" w:rsidRDefault="00803C41" w:rsidP="00803C41">
      <w:pPr>
        <w:pStyle w:val="Body"/>
        <w:rPr>
          <w:b/>
          <w:bCs/>
        </w:rPr>
      </w:pPr>
    </w:p>
    <w:tbl>
      <w:tblPr>
        <w:tblW w:w="10006" w:type="dxa"/>
        <w:tblLayout w:type="fixed"/>
        <w:tblLook w:val="0000" w:firstRow="0" w:lastRow="0" w:firstColumn="0" w:lastColumn="0" w:noHBand="0" w:noVBand="0"/>
      </w:tblPr>
      <w:tblGrid>
        <w:gridCol w:w="4715"/>
        <w:gridCol w:w="5291"/>
      </w:tblGrid>
      <w:tr w:rsidR="00DB0A15" w:rsidRPr="00404C47" w14:paraId="12CC6C95" w14:textId="77777777">
        <w:trPr>
          <w:cantSplit/>
          <w:trHeight w:val="236"/>
        </w:trPr>
        <w:tc>
          <w:tcPr>
            <w:tcW w:w="4715" w:type="dxa"/>
          </w:tcPr>
          <w:p w14:paraId="767F1941" w14:textId="77777777" w:rsidR="00DB0A15" w:rsidRPr="00404C47" w:rsidRDefault="00DB0A15">
            <w:pPr>
              <w:jc w:val="left"/>
              <w:rPr>
                <w:b/>
              </w:rPr>
            </w:pPr>
          </w:p>
          <w:p w14:paraId="04F8B78C" w14:textId="77777777" w:rsidR="00DB0A15" w:rsidRPr="00404C47" w:rsidRDefault="00DB0A15">
            <w:pPr>
              <w:jc w:val="left"/>
            </w:pPr>
            <w:r w:rsidRPr="00404C47">
              <w:rPr>
                <w:b/>
              </w:rPr>
              <w:t>EXECUTED</w:t>
            </w:r>
            <w:r w:rsidRPr="00404C47">
              <w:t xml:space="preserve"> as a Deed</w:t>
            </w:r>
          </w:p>
          <w:p w14:paraId="54A61CBF" w14:textId="77777777" w:rsidR="00DB0A15" w:rsidRPr="00404C47" w:rsidRDefault="00DB0A15">
            <w:pPr>
              <w:jc w:val="left"/>
            </w:pPr>
            <w:r w:rsidRPr="00404C47">
              <w:t>(but not delivered until dated) by</w:t>
            </w:r>
          </w:p>
          <w:p w14:paraId="03A9AFA5" w14:textId="4AA0D2BB" w:rsidR="00DB0A15" w:rsidRPr="00404C47" w:rsidRDefault="00DB0A15">
            <w:pPr>
              <w:jc w:val="left"/>
              <w:rPr>
                <w:b/>
                <w:bCs/>
              </w:rPr>
            </w:pPr>
            <w:r>
              <w:rPr>
                <w:b/>
                <w:bCs/>
              </w:rPr>
              <w:t>IMPERIUM TRUST COMPANY</w:t>
            </w:r>
            <w:r w:rsidRPr="00404C47">
              <w:rPr>
                <w:b/>
                <w:bCs/>
              </w:rPr>
              <w:t xml:space="preserve"> LIMITED </w:t>
            </w:r>
          </w:p>
          <w:p w14:paraId="1FC401C5" w14:textId="77777777" w:rsidR="00DB0A15" w:rsidRPr="00404C47" w:rsidRDefault="00DB0A15">
            <w:pPr>
              <w:jc w:val="left"/>
            </w:pPr>
          </w:p>
          <w:p w14:paraId="3D849837" w14:textId="77777777" w:rsidR="00DB0A15" w:rsidRPr="00404C47" w:rsidRDefault="00DB0A15">
            <w:pPr>
              <w:jc w:val="left"/>
            </w:pPr>
          </w:p>
          <w:p w14:paraId="22D051EB" w14:textId="77777777" w:rsidR="00DB0A15" w:rsidRPr="00404C47" w:rsidRDefault="00DB0A15">
            <w:pPr>
              <w:jc w:val="left"/>
            </w:pPr>
          </w:p>
          <w:p w14:paraId="2CE37957" w14:textId="77777777" w:rsidR="00DB0A15" w:rsidRPr="00404C47" w:rsidRDefault="00DB0A15">
            <w:pPr>
              <w:jc w:val="left"/>
            </w:pPr>
          </w:p>
          <w:p w14:paraId="2DB2D7B2" w14:textId="77777777" w:rsidR="00DB0A15" w:rsidRPr="00404C47" w:rsidRDefault="00DB0A15">
            <w:pPr>
              <w:jc w:val="left"/>
            </w:pPr>
            <w:r w:rsidRPr="00404C47">
              <w:t>…………………………………………………………</w:t>
            </w:r>
          </w:p>
          <w:p w14:paraId="4109A061" w14:textId="77777777" w:rsidR="00DB0A15" w:rsidRPr="00404C47" w:rsidRDefault="00DB0A15">
            <w:pPr>
              <w:jc w:val="left"/>
            </w:pPr>
            <w:r w:rsidRPr="00404C47">
              <w:t>Witness signature</w:t>
            </w:r>
          </w:p>
          <w:p w14:paraId="295A857A" w14:textId="77777777" w:rsidR="00DB0A15" w:rsidRPr="00404C47" w:rsidRDefault="00DB0A15">
            <w:pPr>
              <w:jc w:val="left"/>
            </w:pPr>
          </w:p>
          <w:p w14:paraId="10BF63CD" w14:textId="77777777" w:rsidR="00DB0A15" w:rsidRPr="00404C47" w:rsidRDefault="00DB0A15">
            <w:pPr>
              <w:jc w:val="left"/>
            </w:pPr>
            <w:r w:rsidRPr="00404C47">
              <w:t>…………………………………………………………</w:t>
            </w:r>
          </w:p>
          <w:p w14:paraId="19647815" w14:textId="77777777" w:rsidR="00DB0A15" w:rsidRPr="00404C47" w:rsidRDefault="00DB0A15">
            <w:pPr>
              <w:jc w:val="left"/>
            </w:pPr>
            <w:r w:rsidRPr="00404C47">
              <w:t xml:space="preserve">Witness name </w:t>
            </w:r>
          </w:p>
          <w:p w14:paraId="3E5F717B" w14:textId="77777777" w:rsidR="00DB0A15" w:rsidRPr="00404C47" w:rsidRDefault="00DB0A15">
            <w:pPr>
              <w:jc w:val="left"/>
            </w:pPr>
          </w:p>
          <w:p w14:paraId="6E9149D5" w14:textId="77777777" w:rsidR="00DB0A15" w:rsidRPr="00404C47" w:rsidRDefault="00DB0A15">
            <w:pPr>
              <w:jc w:val="left"/>
            </w:pPr>
            <w:r w:rsidRPr="00404C47">
              <w:t>…………………………………………………………</w:t>
            </w:r>
          </w:p>
          <w:p w14:paraId="56CA5B86" w14:textId="77777777" w:rsidR="00DB0A15" w:rsidRPr="00404C47" w:rsidRDefault="00DB0A15">
            <w:pPr>
              <w:jc w:val="left"/>
            </w:pPr>
          </w:p>
          <w:p w14:paraId="2C261A4B" w14:textId="77777777" w:rsidR="00DB0A15" w:rsidRPr="00404C47" w:rsidRDefault="00DB0A15">
            <w:pPr>
              <w:jc w:val="left"/>
            </w:pPr>
            <w:r w:rsidRPr="00404C47">
              <w:t>…………………………………………………………</w:t>
            </w:r>
          </w:p>
          <w:p w14:paraId="4CCB7754" w14:textId="77777777" w:rsidR="00DB0A15" w:rsidRPr="00404C47" w:rsidRDefault="00DB0A15">
            <w:pPr>
              <w:jc w:val="left"/>
            </w:pPr>
            <w:r w:rsidRPr="00404C47">
              <w:t>Witness address</w:t>
            </w:r>
          </w:p>
          <w:p w14:paraId="34ADA151" w14:textId="77777777" w:rsidR="00DB0A15" w:rsidRPr="00404C47" w:rsidRDefault="00DB0A15">
            <w:pPr>
              <w:jc w:val="left"/>
            </w:pPr>
          </w:p>
          <w:p w14:paraId="04126510" w14:textId="77777777" w:rsidR="00DB0A15" w:rsidRPr="00404C47" w:rsidRDefault="00DB0A15">
            <w:pPr>
              <w:jc w:val="left"/>
            </w:pPr>
            <w:r w:rsidRPr="00404C47">
              <w:t>…………………………………………………………</w:t>
            </w:r>
          </w:p>
          <w:p w14:paraId="50BBD8F9" w14:textId="77777777" w:rsidR="00DB0A15" w:rsidRPr="00404C47" w:rsidRDefault="00DB0A15">
            <w:pPr>
              <w:jc w:val="left"/>
            </w:pPr>
            <w:r w:rsidRPr="00404C47">
              <w:t>Witness occupation</w:t>
            </w:r>
          </w:p>
          <w:p w14:paraId="517FB135" w14:textId="77777777" w:rsidR="00DB0A15" w:rsidRPr="00404C47" w:rsidRDefault="00DB0A15">
            <w:pPr>
              <w:jc w:val="left"/>
              <w:rPr>
                <w:b/>
              </w:rPr>
            </w:pPr>
          </w:p>
        </w:tc>
        <w:tc>
          <w:tcPr>
            <w:tcW w:w="5291" w:type="dxa"/>
          </w:tcPr>
          <w:p w14:paraId="2ABE158C" w14:textId="77777777" w:rsidR="00DB0A15" w:rsidRPr="00404C47" w:rsidRDefault="00DB0A15">
            <w:r w:rsidRPr="00404C47">
              <w:t>)</w:t>
            </w:r>
          </w:p>
          <w:p w14:paraId="594D66C9" w14:textId="77777777" w:rsidR="00DB0A15" w:rsidRPr="00404C47" w:rsidRDefault="00DB0A15">
            <w:r w:rsidRPr="00404C47">
              <w:t>)</w:t>
            </w:r>
          </w:p>
          <w:p w14:paraId="096D1F70" w14:textId="77777777" w:rsidR="00DB0A15" w:rsidRPr="00404C47" w:rsidRDefault="00DB0A15">
            <w:r w:rsidRPr="00404C47">
              <w:t>)</w:t>
            </w:r>
          </w:p>
          <w:p w14:paraId="3A5BCD2D" w14:textId="77777777" w:rsidR="00DB0A15" w:rsidRPr="00404C47" w:rsidRDefault="00DB0A15">
            <w:r w:rsidRPr="00404C47">
              <w:t>)</w:t>
            </w:r>
          </w:p>
          <w:p w14:paraId="6EDB07BE" w14:textId="77777777" w:rsidR="00DB0A15" w:rsidRPr="00404C47" w:rsidRDefault="00DB0A15">
            <w:r w:rsidRPr="00404C47">
              <w:t>)</w:t>
            </w:r>
          </w:p>
          <w:p w14:paraId="63C50067" w14:textId="77777777" w:rsidR="00DB0A15" w:rsidRPr="00404C47" w:rsidRDefault="00DB0A15"/>
          <w:p w14:paraId="17AD5D57" w14:textId="77777777" w:rsidR="00DB0A15" w:rsidRPr="00404C47" w:rsidRDefault="00DB0A15">
            <w:r w:rsidRPr="00404C47">
              <w:t xml:space="preserve">Director </w:t>
            </w:r>
          </w:p>
          <w:p w14:paraId="70E297FD" w14:textId="77777777" w:rsidR="00DB0A15" w:rsidRPr="00404C47" w:rsidRDefault="00DB0A15"/>
          <w:p w14:paraId="3FEDA664" w14:textId="77777777" w:rsidR="00DB0A15" w:rsidRPr="00404C47" w:rsidRDefault="00DB0A15"/>
          <w:p w14:paraId="1B15304F" w14:textId="77777777" w:rsidR="00DB0A15" w:rsidRPr="00404C47" w:rsidRDefault="00DB0A15"/>
          <w:p w14:paraId="16EB0258" w14:textId="77777777" w:rsidR="00DB0A15" w:rsidRPr="00404C47" w:rsidRDefault="00DB0A15"/>
          <w:p w14:paraId="50C5B3EC" w14:textId="77777777" w:rsidR="00DB0A15" w:rsidRPr="00404C47" w:rsidRDefault="00DB0A15"/>
          <w:p w14:paraId="4B94494A" w14:textId="77777777" w:rsidR="00DB0A15" w:rsidRPr="00404C47" w:rsidRDefault="00DB0A15"/>
        </w:tc>
      </w:tr>
    </w:tbl>
    <w:p w14:paraId="476E5BA8" w14:textId="77777777" w:rsidR="00DB0A15" w:rsidRDefault="00DB0A15" w:rsidP="00DB0A15">
      <w:pPr>
        <w:pStyle w:val="Body"/>
      </w:pPr>
    </w:p>
    <w:p w14:paraId="730F963E" w14:textId="77777777" w:rsidR="00317796" w:rsidRDefault="00317796" w:rsidP="00F304D4">
      <w:pPr>
        <w:pStyle w:val="Body"/>
      </w:pPr>
    </w:p>
    <w:p w14:paraId="3803BE2A" w14:textId="77777777" w:rsidR="00317796" w:rsidRDefault="00317796" w:rsidP="00F304D4">
      <w:pPr>
        <w:pStyle w:val="Body"/>
      </w:pPr>
    </w:p>
    <w:tbl>
      <w:tblPr>
        <w:tblW w:w="10006" w:type="dxa"/>
        <w:tblLayout w:type="fixed"/>
        <w:tblLook w:val="0000" w:firstRow="0" w:lastRow="0" w:firstColumn="0" w:lastColumn="0" w:noHBand="0" w:noVBand="0"/>
      </w:tblPr>
      <w:tblGrid>
        <w:gridCol w:w="4715"/>
        <w:gridCol w:w="5291"/>
      </w:tblGrid>
      <w:tr w:rsidR="00317796" w:rsidRPr="00404C47" w14:paraId="3E2CCBEE" w14:textId="77777777" w:rsidTr="00A705B6">
        <w:trPr>
          <w:cantSplit/>
          <w:trHeight w:val="236"/>
        </w:trPr>
        <w:tc>
          <w:tcPr>
            <w:tcW w:w="4715" w:type="dxa"/>
          </w:tcPr>
          <w:p w14:paraId="02A31705" w14:textId="77777777" w:rsidR="00317796" w:rsidRPr="00404C47" w:rsidRDefault="00317796" w:rsidP="00E06BE8">
            <w:pPr>
              <w:jc w:val="left"/>
              <w:rPr>
                <w:b/>
              </w:rPr>
            </w:pPr>
          </w:p>
          <w:p w14:paraId="45B6D26A" w14:textId="77777777" w:rsidR="00317796" w:rsidRPr="00404C47" w:rsidRDefault="00317796" w:rsidP="00E06BE8">
            <w:pPr>
              <w:jc w:val="left"/>
            </w:pPr>
            <w:r w:rsidRPr="00404C47">
              <w:rPr>
                <w:b/>
              </w:rPr>
              <w:t>EXECUTED</w:t>
            </w:r>
            <w:r w:rsidRPr="00404C47">
              <w:t xml:space="preserve"> as a Deed</w:t>
            </w:r>
          </w:p>
          <w:p w14:paraId="11B2FDCF" w14:textId="77777777" w:rsidR="00317796" w:rsidRPr="00404C47" w:rsidRDefault="00317796" w:rsidP="00E06BE8">
            <w:pPr>
              <w:jc w:val="left"/>
            </w:pPr>
            <w:r w:rsidRPr="00404C47">
              <w:t>(but not delivered until dated) by</w:t>
            </w:r>
          </w:p>
          <w:p w14:paraId="1ABFBBC1" w14:textId="23467A03" w:rsidR="00317796" w:rsidRPr="00404C47" w:rsidRDefault="00317796" w:rsidP="00E06BE8">
            <w:pPr>
              <w:jc w:val="left"/>
              <w:rPr>
                <w:b/>
                <w:bCs/>
              </w:rPr>
            </w:pPr>
            <w:r w:rsidRPr="00404C47">
              <w:rPr>
                <w:b/>
                <w:bCs/>
              </w:rPr>
              <w:t xml:space="preserve">FAIRFAX </w:t>
            </w:r>
            <w:r w:rsidR="00DB0A15">
              <w:rPr>
                <w:b/>
                <w:bCs/>
              </w:rPr>
              <w:t>ASPIRE L</w:t>
            </w:r>
            <w:r w:rsidR="002F173A">
              <w:rPr>
                <w:b/>
                <w:bCs/>
              </w:rPr>
              <w:t>IMITED</w:t>
            </w:r>
          </w:p>
          <w:p w14:paraId="48928E84" w14:textId="77777777" w:rsidR="00317796" w:rsidRPr="00404C47" w:rsidRDefault="00317796" w:rsidP="00E06BE8">
            <w:pPr>
              <w:jc w:val="left"/>
            </w:pPr>
          </w:p>
          <w:p w14:paraId="397228A8" w14:textId="77777777" w:rsidR="00317796" w:rsidRPr="00404C47" w:rsidRDefault="00317796" w:rsidP="00E06BE8">
            <w:pPr>
              <w:jc w:val="left"/>
            </w:pPr>
          </w:p>
          <w:p w14:paraId="6B8E928A" w14:textId="77777777" w:rsidR="00317796" w:rsidRPr="00404C47" w:rsidRDefault="00317796" w:rsidP="00E06BE8">
            <w:pPr>
              <w:jc w:val="left"/>
            </w:pPr>
          </w:p>
          <w:p w14:paraId="5798AC58" w14:textId="77777777" w:rsidR="00317796" w:rsidRPr="00404C47" w:rsidRDefault="00317796" w:rsidP="00E06BE8">
            <w:pPr>
              <w:jc w:val="left"/>
            </w:pPr>
          </w:p>
          <w:p w14:paraId="1718A1AF" w14:textId="77777777" w:rsidR="00317796" w:rsidRPr="00404C47" w:rsidRDefault="00317796" w:rsidP="00E06BE8">
            <w:pPr>
              <w:jc w:val="left"/>
            </w:pPr>
            <w:r w:rsidRPr="00404C47">
              <w:t>…………………………………………………………</w:t>
            </w:r>
          </w:p>
          <w:p w14:paraId="26FF77C4" w14:textId="77777777" w:rsidR="00317796" w:rsidRPr="00404C47" w:rsidRDefault="00317796" w:rsidP="00E06BE8">
            <w:pPr>
              <w:jc w:val="left"/>
            </w:pPr>
            <w:r w:rsidRPr="00404C47">
              <w:t>Witness signature</w:t>
            </w:r>
          </w:p>
          <w:p w14:paraId="31A24EBB" w14:textId="77777777" w:rsidR="00317796" w:rsidRPr="00404C47" w:rsidRDefault="00317796" w:rsidP="00E06BE8">
            <w:pPr>
              <w:jc w:val="left"/>
            </w:pPr>
          </w:p>
          <w:p w14:paraId="3AB31C13" w14:textId="77777777" w:rsidR="00317796" w:rsidRPr="00404C47" w:rsidRDefault="00317796" w:rsidP="00E06BE8">
            <w:pPr>
              <w:jc w:val="left"/>
            </w:pPr>
            <w:r w:rsidRPr="00404C47">
              <w:t>…………………………………………………………</w:t>
            </w:r>
          </w:p>
          <w:p w14:paraId="0448CAF7" w14:textId="77777777" w:rsidR="00317796" w:rsidRPr="00404C47" w:rsidRDefault="00317796" w:rsidP="00E06BE8">
            <w:pPr>
              <w:jc w:val="left"/>
            </w:pPr>
            <w:r w:rsidRPr="00404C47">
              <w:t xml:space="preserve">Witness name </w:t>
            </w:r>
          </w:p>
          <w:p w14:paraId="779F12D6" w14:textId="77777777" w:rsidR="00317796" w:rsidRPr="00404C47" w:rsidRDefault="00317796" w:rsidP="00E06BE8">
            <w:pPr>
              <w:jc w:val="left"/>
            </w:pPr>
          </w:p>
          <w:p w14:paraId="2CA282EC" w14:textId="77777777" w:rsidR="00317796" w:rsidRPr="00404C47" w:rsidRDefault="00317796" w:rsidP="00E06BE8">
            <w:pPr>
              <w:jc w:val="left"/>
            </w:pPr>
            <w:r w:rsidRPr="00404C47">
              <w:t>…………………………………………………………</w:t>
            </w:r>
          </w:p>
          <w:p w14:paraId="71854FDA" w14:textId="77777777" w:rsidR="00317796" w:rsidRPr="00404C47" w:rsidRDefault="00317796" w:rsidP="00E06BE8">
            <w:pPr>
              <w:jc w:val="left"/>
            </w:pPr>
          </w:p>
          <w:p w14:paraId="22556046" w14:textId="77777777" w:rsidR="00317796" w:rsidRPr="00404C47" w:rsidRDefault="00317796" w:rsidP="00E06BE8">
            <w:pPr>
              <w:jc w:val="left"/>
            </w:pPr>
            <w:r w:rsidRPr="00404C47">
              <w:t>…………………………………………………………</w:t>
            </w:r>
          </w:p>
          <w:p w14:paraId="405B1D7E" w14:textId="77777777" w:rsidR="00317796" w:rsidRPr="00404C47" w:rsidRDefault="00317796" w:rsidP="00E06BE8">
            <w:pPr>
              <w:jc w:val="left"/>
            </w:pPr>
            <w:r w:rsidRPr="00404C47">
              <w:t>Witness address</w:t>
            </w:r>
          </w:p>
          <w:p w14:paraId="0287503B" w14:textId="77777777" w:rsidR="00317796" w:rsidRPr="00404C47" w:rsidRDefault="00317796" w:rsidP="00E06BE8">
            <w:pPr>
              <w:jc w:val="left"/>
            </w:pPr>
          </w:p>
          <w:p w14:paraId="1C1D98AA" w14:textId="77777777" w:rsidR="00317796" w:rsidRPr="00404C47" w:rsidRDefault="00317796" w:rsidP="00E06BE8">
            <w:pPr>
              <w:jc w:val="left"/>
            </w:pPr>
            <w:r w:rsidRPr="00404C47">
              <w:t>…………………………………………………………</w:t>
            </w:r>
          </w:p>
          <w:p w14:paraId="36767233" w14:textId="77777777" w:rsidR="00317796" w:rsidRPr="00404C47" w:rsidRDefault="00317796" w:rsidP="00E06BE8">
            <w:pPr>
              <w:jc w:val="left"/>
            </w:pPr>
            <w:r w:rsidRPr="00404C47">
              <w:t>Witness occupation</w:t>
            </w:r>
          </w:p>
          <w:p w14:paraId="7907E118" w14:textId="77777777" w:rsidR="00317796" w:rsidRPr="00404C47" w:rsidRDefault="00317796" w:rsidP="00E06BE8">
            <w:pPr>
              <w:jc w:val="left"/>
              <w:rPr>
                <w:b/>
              </w:rPr>
            </w:pPr>
          </w:p>
        </w:tc>
        <w:tc>
          <w:tcPr>
            <w:tcW w:w="5291" w:type="dxa"/>
          </w:tcPr>
          <w:p w14:paraId="3E535C5E" w14:textId="77777777" w:rsidR="00317796" w:rsidRPr="00404C47" w:rsidRDefault="00317796" w:rsidP="00E06BE8">
            <w:r w:rsidRPr="00404C47">
              <w:t>)</w:t>
            </w:r>
          </w:p>
          <w:p w14:paraId="1F0B455D" w14:textId="77777777" w:rsidR="00317796" w:rsidRPr="00404C47" w:rsidRDefault="00317796" w:rsidP="00E06BE8">
            <w:r w:rsidRPr="00404C47">
              <w:t>)</w:t>
            </w:r>
          </w:p>
          <w:p w14:paraId="0E70B1A4" w14:textId="77777777" w:rsidR="00317796" w:rsidRPr="00404C47" w:rsidRDefault="00317796" w:rsidP="00E06BE8">
            <w:r w:rsidRPr="00404C47">
              <w:t>)</w:t>
            </w:r>
          </w:p>
          <w:p w14:paraId="145BA48B" w14:textId="77777777" w:rsidR="00317796" w:rsidRPr="00404C47" w:rsidRDefault="00317796" w:rsidP="00E06BE8">
            <w:r w:rsidRPr="00404C47">
              <w:t>)</w:t>
            </w:r>
          </w:p>
          <w:p w14:paraId="1AC4124F" w14:textId="77777777" w:rsidR="00317796" w:rsidRPr="00404C47" w:rsidRDefault="00317796" w:rsidP="00E06BE8">
            <w:r w:rsidRPr="00404C47">
              <w:t>)</w:t>
            </w:r>
          </w:p>
          <w:p w14:paraId="6EFF21CF" w14:textId="77777777" w:rsidR="00317796" w:rsidRPr="00404C47" w:rsidRDefault="00317796" w:rsidP="00E06BE8"/>
          <w:p w14:paraId="4CC0FC7B" w14:textId="77777777" w:rsidR="00317796" w:rsidRPr="00404C47" w:rsidRDefault="00317796" w:rsidP="00E06BE8">
            <w:r w:rsidRPr="00404C47">
              <w:t xml:space="preserve">Director </w:t>
            </w:r>
          </w:p>
          <w:p w14:paraId="22A2E54F" w14:textId="77777777" w:rsidR="00317796" w:rsidRPr="00404C47" w:rsidRDefault="00317796" w:rsidP="00E06BE8"/>
          <w:p w14:paraId="5E43CD62" w14:textId="77777777" w:rsidR="00317796" w:rsidRPr="00404C47" w:rsidRDefault="00317796" w:rsidP="00E06BE8"/>
          <w:p w14:paraId="6A2AFF97" w14:textId="77777777" w:rsidR="00317796" w:rsidRPr="00404C47" w:rsidRDefault="00317796" w:rsidP="00E06BE8"/>
          <w:p w14:paraId="0E9C3FA4" w14:textId="77777777" w:rsidR="00317796" w:rsidRPr="00404C47" w:rsidRDefault="00317796" w:rsidP="00E06BE8"/>
          <w:p w14:paraId="1B422CC1" w14:textId="77777777" w:rsidR="00317796" w:rsidRPr="00404C47" w:rsidRDefault="00317796" w:rsidP="00E06BE8"/>
          <w:p w14:paraId="54BBA81A" w14:textId="77777777" w:rsidR="00317796" w:rsidRPr="00404C47" w:rsidRDefault="00317796" w:rsidP="00E06BE8"/>
        </w:tc>
      </w:tr>
    </w:tbl>
    <w:p w14:paraId="5798452C" w14:textId="77777777" w:rsidR="00317796" w:rsidRDefault="00317796" w:rsidP="00F304D4">
      <w:pPr>
        <w:pStyle w:val="Body"/>
      </w:pPr>
    </w:p>
    <w:p w14:paraId="07A28F6A" w14:textId="77777777" w:rsidR="00317796" w:rsidRDefault="00317796" w:rsidP="00F304D4">
      <w:pPr>
        <w:pStyle w:val="Body"/>
      </w:pPr>
    </w:p>
    <w:p w14:paraId="0D15CF77" w14:textId="77777777" w:rsidR="00DB0A15" w:rsidRDefault="00DB0A15" w:rsidP="00F304D4">
      <w:pPr>
        <w:pStyle w:val="Body"/>
      </w:pPr>
    </w:p>
    <w:p w14:paraId="4EE61A7A" w14:textId="77777777" w:rsidR="00DB0A15" w:rsidRDefault="00DB0A15" w:rsidP="00F304D4">
      <w:pPr>
        <w:pStyle w:val="Body"/>
      </w:pPr>
    </w:p>
    <w:p w14:paraId="4E8FB776" w14:textId="77777777" w:rsidR="00DB0A15" w:rsidRDefault="00DB0A15" w:rsidP="00F304D4">
      <w:pPr>
        <w:pStyle w:val="Body"/>
      </w:pPr>
    </w:p>
    <w:p w14:paraId="51C26D02" w14:textId="77777777" w:rsidR="00DB0A15" w:rsidRDefault="00DB0A15" w:rsidP="00F304D4">
      <w:pPr>
        <w:pStyle w:val="Body"/>
      </w:pPr>
    </w:p>
    <w:p w14:paraId="66BC500D" w14:textId="69156857" w:rsidR="00F67F17" w:rsidRPr="00974140" w:rsidRDefault="00F67F17" w:rsidP="00F67F17">
      <w:pPr>
        <w:rPr>
          <w:rStyle w:val="StyleTrebuchetMS"/>
          <w:szCs w:val="22"/>
        </w:rPr>
      </w:pPr>
      <w:r w:rsidRPr="00974140">
        <w:rPr>
          <w:rStyle w:val="StyleTrebuchetMSBold"/>
          <w:b w:val="0"/>
          <w:bCs w:val="0"/>
          <w:szCs w:val="22"/>
        </w:rPr>
        <w:t xml:space="preserve">The common seal of </w:t>
      </w:r>
      <w:r w:rsidRPr="00974140">
        <w:rPr>
          <w:rStyle w:val="StyleTrebuchetMS"/>
          <w:szCs w:val="22"/>
        </w:rPr>
        <w:tab/>
      </w:r>
      <w:r w:rsidRPr="00974140">
        <w:rPr>
          <w:rStyle w:val="StyleTrebuchetMS"/>
          <w:szCs w:val="22"/>
        </w:rPr>
        <w:tab/>
      </w:r>
      <w:r w:rsidRPr="00974140">
        <w:rPr>
          <w:rStyle w:val="StyleTrebuchetMS"/>
          <w:szCs w:val="22"/>
        </w:rPr>
        <w:tab/>
      </w:r>
      <w:r>
        <w:rPr>
          <w:rStyle w:val="StyleTrebuchetMS"/>
          <w:szCs w:val="22"/>
        </w:rPr>
        <w:tab/>
      </w:r>
      <w:r w:rsidRPr="00974140">
        <w:rPr>
          <w:rStyle w:val="StyleTrebuchetMS"/>
          <w:szCs w:val="22"/>
        </w:rPr>
        <w:t>)</w:t>
      </w:r>
    </w:p>
    <w:p w14:paraId="6157F1C4" w14:textId="5D88EDBE" w:rsidR="00F67F17" w:rsidRPr="00974140" w:rsidRDefault="00F67F17" w:rsidP="00F67F17">
      <w:pPr>
        <w:rPr>
          <w:rStyle w:val="StyleTrebuchetMS"/>
          <w:szCs w:val="22"/>
        </w:rPr>
      </w:pP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Pr>
          <w:rStyle w:val="StyleTrebuchetMS"/>
          <w:szCs w:val="22"/>
        </w:rPr>
        <w:tab/>
      </w:r>
      <w:r w:rsidRPr="00974140">
        <w:rPr>
          <w:rStyle w:val="StyleTrebuchetMS"/>
          <w:szCs w:val="22"/>
        </w:rPr>
        <w:t>)</w:t>
      </w:r>
    </w:p>
    <w:p w14:paraId="05E2CD64" w14:textId="251CD0F4" w:rsidR="00F67F17" w:rsidRPr="00974140" w:rsidRDefault="00F67F17" w:rsidP="00F67F17">
      <w:pPr>
        <w:rPr>
          <w:rStyle w:val="StyleTrebuchetMS"/>
          <w:szCs w:val="22"/>
        </w:rPr>
      </w:pPr>
      <w:r w:rsidRPr="00F67F17">
        <w:rPr>
          <w:rStyle w:val="StyleTrebuchetMS"/>
          <w:b/>
          <w:bCs/>
          <w:szCs w:val="22"/>
        </w:rPr>
        <w:t>EPSOM AND EWELL BOROUGH COUNCIL</w:t>
      </w:r>
      <w:r w:rsidRPr="00974140">
        <w:rPr>
          <w:rStyle w:val="StyleTrebuchetMS"/>
          <w:szCs w:val="22"/>
        </w:rPr>
        <w:tab/>
        <w:t>)</w:t>
      </w:r>
    </w:p>
    <w:p w14:paraId="68EE18FE" w14:textId="7550B508" w:rsidR="00F67F17" w:rsidRPr="00974140" w:rsidRDefault="00F67F17" w:rsidP="00F67F17">
      <w:pPr>
        <w:rPr>
          <w:rStyle w:val="StyleTrebuchetMS"/>
          <w:szCs w:val="22"/>
        </w:rPr>
      </w:pP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Pr>
          <w:rStyle w:val="StyleTrebuchetMS"/>
          <w:szCs w:val="22"/>
        </w:rPr>
        <w:tab/>
      </w:r>
      <w:r w:rsidRPr="00974140">
        <w:rPr>
          <w:rStyle w:val="StyleTrebuchetMS"/>
          <w:szCs w:val="22"/>
        </w:rPr>
        <w:t>)</w:t>
      </w:r>
    </w:p>
    <w:p w14:paraId="1141B3CC" w14:textId="343DF589" w:rsidR="00F67F17" w:rsidRPr="00974140" w:rsidRDefault="00F67F17" w:rsidP="00F67F17">
      <w:pPr>
        <w:rPr>
          <w:rStyle w:val="StyleTrebuchetMS"/>
          <w:szCs w:val="22"/>
        </w:rPr>
      </w:pPr>
      <w:r w:rsidRPr="00974140">
        <w:rPr>
          <w:rStyle w:val="StyleTrebuchetMS"/>
          <w:szCs w:val="22"/>
        </w:rPr>
        <w:t xml:space="preserve">was hereunto affixed in the </w:t>
      </w:r>
      <w:r w:rsidRPr="00974140">
        <w:rPr>
          <w:rStyle w:val="StyleTrebuchetMS"/>
          <w:szCs w:val="22"/>
        </w:rPr>
        <w:tab/>
      </w:r>
      <w:r w:rsidRPr="00974140">
        <w:rPr>
          <w:rStyle w:val="StyleTrebuchetMS"/>
          <w:szCs w:val="22"/>
        </w:rPr>
        <w:tab/>
      </w:r>
      <w:r>
        <w:rPr>
          <w:rStyle w:val="StyleTrebuchetMS"/>
          <w:szCs w:val="22"/>
        </w:rPr>
        <w:tab/>
      </w:r>
      <w:r w:rsidRPr="00974140">
        <w:rPr>
          <w:rStyle w:val="StyleTrebuchetMS"/>
          <w:szCs w:val="22"/>
        </w:rPr>
        <w:t>)</w:t>
      </w:r>
    </w:p>
    <w:p w14:paraId="209B65B0" w14:textId="73D57E85" w:rsidR="00F67F17" w:rsidRPr="00974140" w:rsidRDefault="00F67F17" w:rsidP="00F67F17">
      <w:pPr>
        <w:rPr>
          <w:rStyle w:val="StyleTrebuchetMS"/>
          <w:szCs w:val="22"/>
        </w:rPr>
      </w:pPr>
      <w:r w:rsidRPr="00974140">
        <w:rPr>
          <w:rStyle w:val="StyleTrebuchetMS"/>
          <w:szCs w:val="22"/>
        </w:rPr>
        <w:t>presence of :</w:t>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Pr>
          <w:rStyle w:val="StyleTrebuchetMS"/>
          <w:szCs w:val="22"/>
        </w:rPr>
        <w:tab/>
      </w:r>
      <w:r w:rsidRPr="00974140">
        <w:rPr>
          <w:rStyle w:val="StyleTrebuchetMS"/>
          <w:szCs w:val="22"/>
        </w:rPr>
        <w:t>)</w:t>
      </w:r>
    </w:p>
    <w:p w14:paraId="0498DCD8" w14:textId="48014589" w:rsidR="00F67F17" w:rsidRPr="00974140" w:rsidRDefault="00F67F17" w:rsidP="00F67F17">
      <w:pPr>
        <w:pStyle w:val="StyleTrebuchetMSLeft0cmHanging127cmAfter12pt"/>
        <w:rPr>
          <w:rFonts w:cs="Arial"/>
          <w:szCs w:val="22"/>
        </w:rPr>
      </w:pPr>
      <w:r>
        <w:rPr>
          <w:rFonts w:cs="Arial"/>
          <w:szCs w:val="22"/>
        </w:rPr>
        <w:tab/>
      </w:r>
    </w:p>
    <w:p w14:paraId="775CFE04" w14:textId="77777777" w:rsidR="00F67F17" w:rsidRPr="00974140" w:rsidRDefault="00F67F17" w:rsidP="00F67F17">
      <w:pPr>
        <w:pStyle w:val="StyleTrebuchetMSLeft0cmHanging127cmAfter12pt"/>
        <w:rPr>
          <w:rFonts w:cs="Arial"/>
          <w:szCs w:val="22"/>
        </w:rPr>
      </w:pPr>
      <w:r w:rsidRPr="00974140">
        <w:rPr>
          <w:rFonts w:cs="Arial"/>
          <w:szCs w:val="22"/>
        </w:rPr>
        <w:t xml:space="preserve">Authorised signatory </w:t>
      </w:r>
    </w:p>
    <w:p w14:paraId="4589DE75" w14:textId="77777777" w:rsidR="00F67F17" w:rsidRPr="00974140" w:rsidRDefault="00F67F17" w:rsidP="00F67F17">
      <w:pPr>
        <w:pStyle w:val="StyleTrebuchetMSLeft0cmHanging127cmAfter12pt"/>
        <w:rPr>
          <w:rFonts w:cs="Arial"/>
          <w:szCs w:val="22"/>
        </w:rPr>
      </w:pPr>
    </w:p>
    <w:p w14:paraId="552803D9" w14:textId="77777777" w:rsidR="00F67F17" w:rsidRPr="00974140" w:rsidRDefault="00F67F17" w:rsidP="00F67F17">
      <w:pPr>
        <w:pStyle w:val="StyleTrebuchetMSLeft0cmHanging127cmAfter12pt"/>
        <w:rPr>
          <w:rFonts w:cs="Arial"/>
          <w:szCs w:val="22"/>
        </w:rPr>
      </w:pPr>
      <w:r w:rsidRPr="00974140">
        <w:rPr>
          <w:rFonts w:cs="Arial"/>
          <w:szCs w:val="22"/>
        </w:rPr>
        <w:t xml:space="preserve">Authorised signatory </w:t>
      </w:r>
    </w:p>
    <w:p w14:paraId="7B287166" w14:textId="77777777" w:rsidR="00F67F17" w:rsidRPr="00974140" w:rsidRDefault="00F67F17" w:rsidP="00F67F17">
      <w:pPr>
        <w:rPr>
          <w:rStyle w:val="StyleStyleTrebuchetMSItalicRedNotItalicAuto"/>
        </w:rPr>
      </w:pPr>
    </w:p>
    <w:p w14:paraId="59934087" w14:textId="77777777" w:rsidR="00F67F17" w:rsidRPr="00974140" w:rsidRDefault="00F67F17" w:rsidP="00F67F17">
      <w:pPr>
        <w:rPr>
          <w:rStyle w:val="StyleTrebuchetMSItalicRed"/>
          <w:szCs w:val="22"/>
        </w:rPr>
      </w:pPr>
    </w:p>
    <w:p w14:paraId="011F593B" w14:textId="77777777" w:rsidR="00F67F17" w:rsidRPr="00974140" w:rsidRDefault="00F67F17" w:rsidP="00F67F17">
      <w:pPr>
        <w:rPr>
          <w:rStyle w:val="StyleTrebuchetMSItalicRed"/>
          <w:szCs w:val="22"/>
        </w:rPr>
      </w:pPr>
    </w:p>
    <w:p w14:paraId="2AAEEC46" w14:textId="77777777" w:rsidR="00F67F17" w:rsidRPr="00974140" w:rsidRDefault="00F67F17" w:rsidP="00F67F17">
      <w:pPr>
        <w:rPr>
          <w:rStyle w:val="StyleTrebuchetMSItalicRed"/>
          <w:szCs w:val="22"/>
        </w:rPr>
      </w:pPr>
    </w:p>
    <w:p w14:paraId="13AB09FB" w14:textId="77777777" w:rsidR="00F67F17" w:rsidRPr="00974140" w:rsidRDefault="00F67F17" w:rsidP="00F67F17">
      <w:pPr>
        <w:rPr>
          <w:rStyle w:val="StyleTrebuchetMSItalicRed"/>
          <w:szCs w:val="22"/>
        </w:rPr>
      </w:pPr>
    </w:p>
    <w:p w14:paraId="4EE28AA8" w14:textId="77777777" w:rsidR="00F67F17" w:rsidRDefault="00F67F17">
      <w:pPr>
        <w:jc w:val="left"/>
        <w:rPr>
          <w:rStyle w:val="StyleTrebuchetMSBold"/>
          <w:b w:val="0"/>
          <w:bCs w:val="0"/>
          <w:szCs w:val="22"/>
        </w:rPr>
      </w:pPr>
      <w:r>
        <w:rPr>
          <w:rStyle w:val="StyleTrebuchetMSBold"/>
          <w:b w:val="0"/>
          <w:bCs w:val="0"/>
          <w:szCs w:val="22"/>
        </w:rPr>
        <w:br w:type="page"/>
      </w:r>
    </w:p>
    <w:p w14:paraId="23AAAB47" w14:textId="0B802A47" w:rsidR="00F67F17" w:rsidRPr="00974140" w:rsidRDefault="00F67F17" w:rsidP="00F67F17">
      <w:pPr>
        <w:rPr>
          <w:rStyle w:val="StyleTrebuchetMS"/>
          <w:szCs w:val="22"/>
        </w:rPr>
      </w:pPr>
      <w:r w:rsidRPr="00974140">
        <w:rPr>
          <w:rStyle w:val="StyleTrebuchetMSBold"/>
          <w:b w:val="0"/>
          <w:bCs w:val="0"/>
          <w:szCs w:val="22"/>
        </w:rPr>
        <w:lastRenderedPageBreak/>
        <w:t xml:space="preserve">The common seal of </w:t>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t>)</w:t>
      </w:r>
    </w:p>
    <w:p w14:paraId="657990C1" w14:textId="77777777" w:rsidR="00F67F17" w:rsidRPr="00974140" w:rsidRDefault="00F67F17" w:rsidP="00F67F17">
      <w:pPr>
        <w:rPr>
          <w:rStyle w:val="StyleTrebuchetMS"/>
          <w:szCs w:val="22"/>
        </w:rPr>
      </w:pP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t>)</w:t>
      </w:r>
    </w:p>
    <w:p w14:paraId="03B32907" w14:textId="69F361E1" w:rsidR="00F67F17" w:rsidRPr="00974140" w:rsidRDefault="00F67F17" w:rsidP="00F67F17">
      <w:pPr>
        <w:rPr>
          <w:rStyle w:val="StyleTrebuchetMS"/>
          <w:szCs w:val="22"/>
        </w:rPr>
      </w:pPr>
      <w:r>
        <w:rPr>
          <w:rStyle w:val="StyleTrebuchetMS"/>
          <w:b/>
          <w:bCs/>
          <w:szCs w:val="22"/>
        </w:rPr>
        <w:t>SURREY</w:t>
      </w:r>
      <w:r w:rsidRPr="00974140">
        <w:rPr>
          <w:rStyle w:val="StyleTrebuchetMS"/>
          <w:b/>
          <w:bCs/>
          <w:szCs w:val="22"/>
        </w:rPr>
        <w:t xml:space="preserve"> COUNTY COUNCIL</w:t>
      </w:r>
      <w:r w:rsidRPr="00974140">
        <w:rPr>
          <w:rStyle w:val="StyleTrebuchetMS"/>
          <w:szCs w:val="22"/>
        </w:rPr>
        <w:tab/>
        <w:t>)</w:t>
      </w:r>
    </w:p>
    <w:p w14:paraId="0B39925D" w14:textId="77777777" w:rsidR="00F67F17" w:rsidRPr="00974140" w:rsidRDefault="00F67F17" w:rsidP="00F67F17">
      <w:pPr>
        <w:rPr>
          <w:rStyle w:val="StyleTrebuchetMS"/>
          <w:szCs w:val="22"/>
        </w:rPr>
      </w:pP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t>)</w:t>
      </w:r>
    </w:p>
    <w:p w14:paraId="3AB0C2B1" w14:textId="77777777" w:rsidR="00F67F17" w:rsidRPr="00974140" w:rsidRDefault="00F67F17" w:rsidP="00F67F17">
      <w:pPr>
        <w:rPr>
          <w:rStyle w:val="StyleTrebuchetMS"/>
          <w:szCs w:val="22"/>
        </w:rPr>
      </w:pPr>
      <w:r w:rsidRPr="00974140">
        <w:rPr>
          <w:rStyle w:val="StyleTrebuchetMS"/>
          <w:szCs w:val="22"/>
        </w:rPr>
        <w:t xml:space="preserve">was hereunto affixed in the </w:t>
      </w:r>
      <w:r w:rsidRPr="00974140">
        <w:rPr>
          <w:rStyle w:val="StyleTrebuchetMS"/>
          <w:szCs w:val="22"/>
        </w:rPr>
        <w:tab/>
      </w:r>
      <w:r w:rsidRPr="00974140">
        <w:rPr>
          <w:rStyle w:val="StyleTrebuchetMS"/>
          <w:szCs w:val="22"/>
        </w:rPr>
        <w:tab/>
      </w:r>
      <w:r w:rsidRPr="00974140">
        <w:rPr>
          <w:rStyle w:val="StyleTrebuchetMS"/>
          <w:szCs w:val="22"/>
        </w:rPr>
        <w:tab/>
        <w:t>)</w:t>
      </w:r>
    </w:p>
    <w:p w14:paraId="2A29D007" w14:textId="77777777" w:rsidR="00F67F17" w:rsidRPr="00974140" w:rsidRDefault="00F67F17" w:rsidP="00F67F17">
      <w:pPr>
        <w:rPr>
          <w:rStyle w:val="StyleTrebuchetMS"/>
          <w:szCs w:val="22"/>
        </w:rPr>
      </w:pPr>
      <w:r w:rsidRPr="00974140">
        <w:rPr>
          <w:rStyle w:val="StyleTrebuchetMS"/>
          <w:szCs w:val="22"/>
        </w:rPr>
        <w:t>presence of :</w:t>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r>
      <w:r w:rsidRPr="00974140">
        <w:rPr>
          <w:rStyle w:val="StyleTrebuchetMS"/>
          <w:szCs w:val="22"/>
        </w:rPr>
        <w:tab/>
        <w:t>)</w:t>
      </w:r>
    </w:p>
    <w:p w14:paraId="211E5A36" w14:textId="77777777" w:rsidR="00F67F17" w:rsidRPr="00974140" w:rsidRDefault="00F67F17" w:rsidP="00F67F17">
      <w:pPr>
        <w:pStyle w:val="StyleTrebuchetMSLeft0cmHanging127cmAfter12pt"/>
        <w:rPr>
          <w:rFonts w:cs="Arial"/>
          <w:szCs w:val="22"/>
        </w:rPr>
      </w:pPr>
    </w:p>
    <w:p w14:paraId="24778FE7" w14:textId="77777777" w:rsidR="00F67F17" w:rsidRDefault="00F67F17" w:rsidP="00F67F17">
      <w:pPr>
        <w:pStyle w:val="StyleTrebuchetMSLeft0cmHanging127cmAfter12pt"/>
        <w:rPr>
          <w:rFonts w:cs="Arial"/>
          <w:szCs w:val="22"/>
        </w:rPr>
      </w:pPr>
      <w:r w:rsidRPr="00974140">
        <w:rPr>
          <w:rFonts w:cs="Arial"/>
          <w:szCs w:val="22"/>
        </w:rPr>
        <w:t>Authorised signatory</w:t>
      </w:r>
      <w:r>
        <w:rPr>
          <w:rFonts w:cs="Arial"/>
          <w:szCs w:val="22"/>
        </w:rPr>
        <w:t xml:space="preserve"> </w:t>
      </w:r>
    </w:p>
    <w:p w14:paraId="0264949A" w14:textId="77777777" w:rsidR="00317796" w:rsidRPr="00F304D4" w:rsidRDefault="00317796" w:rsidP="00F304D4">
      <w:pPr>
        <w:pStyle w:val="Body"/>
        <w:sectPr w:rsidR="00317796" w:rsidRPr="00F304D4" w:rsidSect="001C3587">
          <w:headerReference w:type="even" r:id="rId33"/>
          <w:headerReference w:type="default" r:id="rId34"/>
          <w:footerReference w:type="even" r:id="rId35"/>
          <w:footerReference w:type="default" r:id="rId36"/>
          <w:headerReference w:type="first" r:id="rId37"/>
          <w:footerReference w:type="first" r:id="rId38"/>
          <w:pgSz w:w="11906" w:h="16838" w:code="9"/>
          <w:pgMar w:top="1418" w:right="1134" w:bottom="1134" w:left="1134" w:header="709" w:footer="709" w:gutter="0"/>
          <w:cols w:space="720"/>
          <w:docGrid w:linePitch="299"/>
        </w:sectPr>
      </w:pPr>
    </w:p>
    <w:p w14:paraId="67A5892C" w14:textId="620FFB5C" w:rsidR="00D36F2A" w:rsidRDefault="00152598" w:rsidP="00B43357">
      <w:pPr>
        <w:pStyle w:val="Appendix"/>
      </w:pPr>
      <w:bookmarkStart w:id="175" w:name="_Toc51188623"/>
      <w:bookmarkStart w:id="176" w:name="_Toc51690338"/>
      <w:bookmarkStart w:id="177" w:name="_Toc57817430"/>
      <w:bookmarkStart w:id="178" w:name="_Toc65508875"/>
      <w:bookmarkEnd w:id="175"/>
      <w:bookmarkEnd w:id="176"/>
      <w:bookmarkEnd w:id="177"/>
      <w:bookmarkEnd w:id="178"/>
      <w:r>
        <w:lastRenderedPageBreak/>
        <w:br/>
      </w:r>
      <w:r>
        <w:br/>
      </w:r>
      <w:bookmarkStart w:id="179" w:name="_Toc57817431"/>
      <w:bookmarkEnd w:id="179"/>
      <w:r w:rsidR="00847B12">
        <w:t>PLAN 1 - THE LAND</w:t>
      </w:r>
    </w:p>
    <w:p w14:paraId="14AB553D" w14:textId="5BD891EA" w:rsidR="00C8673B" w:rsidRDefault="00C8673B" w:rsidP="00DB0A15">
      <w:pPr>
        <w:pStyle w:val="Body"/>
        <w:rPr>
          <w:b/>
          <w:bCs/>
        </w:rPr>
      </w:pPr>
      <w:r>
        <w:rPr>
          <w:b/>
          <w:bCs/>
        </w:rPr>
        <w:t xml:space="preserve"> </w:t>
      </w:r>
    </w:p>
    <w:p w14:paraId="165614D5" w14:textId="737BA797" w:rsidR="004C412E" w:rsidRDefault="004C412E" w:rsidP="009909B4">
      <w:pPr>
        <w:pStyle w:val="Body"/>
        <w:rPr>
          <w:b/>
          <w:bCs/>
        </w:rPr>
      </w:pPr>
      <w:bookmarkStart w:id="180" w:name="_Toc214982344"/>
      <w:bookmarkEnd w:id="180"/>
    </w:p>
    <w:p w14:paraId="7F69F189" w14:textId="77777777" w:rsidR="004C412E" w:rsidRDefault="004C412E" w:rsidP="004C412E">
      <w:pPr>
        <w:pStyle w:val="Body"/>
        <w:jc w:val="center"/>
        <w:rPr>
          <w:b/>
          <w:bCs/>
        </w:rPr>
      </w:pPr>
    </w:p>
    <w:p w14:paraId="1E6423E3" w14:textId="77777777" w:rsidR="004C412E" w:rsidRDefault="004C412E" w:rsidP="004C412E">
      <w:pPr>
        <w:pStyle w:val="Body"/>
        <w:jc w:val="center"/>
        <w:rPr>
          <w:b/>
          <w:bCs/>
        </w:rPr>
      </w:pPr>
    </w:p>
    <w:p w14:paraId="02C16C8C" w14:textId="77777777" w:rsidR="004C412E" w:rsidRDefault="004C412E" w:rsidP="004C412E">
      <w:pPr>
        <w:pStyle w:val="Body"/>
        <w:jc w:val="center"/>
        <w:rPr>
          <w:b/>
          <w:bCs/>
        </w:rPr>
      </w:pPr>
    </w:p>
    <w:p w14:paraId="516DE95C" w14:textId="77777777" w:rsidR="004C412E" w:rsidRDefault="004C412E" w:rsidP="004C412E">
      <w:pPr>
        <w:pStyle w:val="Body"/>
        <w:jc w:val="center"/>
        <w:rPr>
          <w:b/>
          <w:bCs/>
        </w:rPr>
      </w:pPr>
    </w:p>
    <w:p w14:paraId="009E589A" w14:textId="77777777" w:rsidR="004C412E" w:rsidRDefault="004C412E" w:rsidP="004C412E">
      <w:pPr>
        <w:pStyle w:val="Body"/>
        <w:jc w:val="center"/>
        <w:rPr>
          <w:b/>
          <w:bCs/>
        </w:rPr>
      </w:pPr>
    </w:p>
    <w:p w14:paraId="55B9BED2" w14:textId="77777777" w:rsidR="004C412E" w:rsidRDefault="004C412E" w:rsidP="004C412E">
      <w:pPr>
        <w:pStyle w:val="Body"/>
        <w:jc w:val="center"/>
        <w:rPr>
          <w:b/>
          <w:bCs/>
        </w:rPr>
      </w:pPr>
    </w:p>
    <w:p w14:paraId="51DA64F1" w14:textId="77777777" w:rsidR="004C412E" w:rsidRDefault="004C412E" w:rsidP="004C412E">
      <w:pPr>
        <w:pStyle w:val="Body"/>
        <w:jc w:val="center"/>
        <w:rPr>
          <w:b/>
          <w:bCs/>
        </w:rPr>
      </w:pPr>
    </w:p>
    <w:p w14:paraId="425F5102" w14:textId="77777777" w:rsidR="004C412E" w:rsidRDefault="004C412E" w:rsidP="004C412E">
      <w:pPr>
        <w:pStyle w:val="Body"/>
        <w:jc w:val="center"/>
        <w:rPr>
          <w:b/>
          <w:bCs/>
        </w:rPr>
      </w:pPr>
    </w:p>
    <w:p w14:paraId="5DB3A34D" w14:textId="77777777" w:rsidR="004C412E" w:rsidRDefault="004C412E" w:rsidP="004C412E">
      <w:pPr>
        <w:pStyle w:val="Body"/>
        <w:jc w:val="center"/>
        <w:rPr>
          <w:b/>
          <w:bCs/>
        </w:rPr>
      </w:pPr>
    </w:p>
    <w:p w14:paraId="4F8C9830" w14:textId="77777777" w:rsidR="004C412E" w:rsidRDefault="004C412E" w:rsidP="004C412E">
      <w:pPr>
        <w:pStyle w:val="Body"/>
        <w:jc w:val="center"/>
        <w:rPr>
          <w:b/>
          <w:bCs/>
        </w:rPr>
      </w:pPr>
    </w:p>
    <w:p w14:paraId="5FB753C2" w14:textId="77777777" w:rsidR="004C412E" w:rsidRDefault="004C412E" w:rsidP="004C412E">
      <w:pPr>
        <w:pStyle w:val="Body"/>
        <w:jc w:val="center"/>
        <w:rPr>
          <w:b/>
          <w:bCs/>
        </w:rPr>
      </w:pPr>
    </w:p>
    <w:p w14:paraId="17153004" w14:textId="77777777" w:rsidR="004C412E" w:rsidRDefault="004C412E" w:rsidP="004C412E">
      <w:pPr>
        <w:pStyle w:val="Body"/>
        <w:jc w:val="center"/>
        <w:rPr>
          <w:b/>
          <w:bCs/>
        </w:rPr>
      </w:pPr>
    </w:p>
    <w:p w14:paraId="22DFCA91" w14:textId="77777777" w:rsidR="004C412E" w:rsidRDefault="004C412E" w:rsidP="004C412E">
      <w:pPr>
        <w:pStyle w:val="Body"/>
        <w:jc w:val="center"/>
        <w:rPr>
          <w:b/>
          <w:bCs/>
        </w:rPr>
      </w:pPr>
    </w:p>
    <w:p w14:paraId="7E6AF098" w14:textId="77777777" w:rsidR="004C412E" w:rsidRDefault="004C412E" w:rsidP="004C412E">
      <w:pPr>
        <w:pStyle w:val="Body"/>
        <w:jc w:val="center"/>
        <w:rPr>
          <w:b/>
          <w:bCs/>
        </w:rPr>
      </w:pPr>
    </w:p>
    <w:p w14:paraId="679CE1D7" w14:textId="77777777" w:rsidR="004C412E" w:rsidRDefault="004C412E" w:rsidP="004C412E">
      <w:pPr>
        <w:pStyle w:val="Body"/>
        <w:jc w:val="center"/>
        <w:rPr>
          <w:b/>
          <w:bCs/>
        </w:rPr>
      </w:pPr>
    </w:p>
    <w:p w14:paraId="0890E13B" w14:textId="77777777" w:rsidR="004C412E" w:rsidRDefault="004C412E" w:rsidP="004C412E">
      <w:pPr>
        <w:pStyle w:val="Body"/>
        <w:jc w:val="center"/>
        <w:rPr>
          <w:b/>
          <w:bCs/>
        </w:rPr>
      </w:pPr>
    </w:p>
    <w:p w14:paraId="391D4C08" w14:textId="77777777" w:rsidR="004C412E" w:rsidRDefault="004C412E" w:rsidP="004C412E">
      <w:pPr>
        <w:pStyle w:val="Body"/>
        <w:jc w:val="center"/>
        <w:rPr>
          <w:b/>
          <w:bCs/>
        </w:rPr>
      </w:pPr>
    </w:p>
    <w:p w14:paraId="33FAA034" w14:textId="77777777" w:rsidR="004C412E" w:rsidRDefault="004C412E" w:rsidP="004C412E">
      <w:pPr>
        <w:pStyle w:val="Body"/>
        <w:jc w:val="center"/>
        <w:rPr>
          <w:b/>
          <w:bCs/>
        </w:rPr>
      </w:pPr>
    </w:p>
    <w:p w14:paraId="30E0C7CE" w14:textId="77777777" w:rsidR="004C412E" w:rsidRDefault="004C412E" w:rsidP="004C412E">
      <w:pPr>
        <w:pStyle w:val="Body"/>
        <w:jc w:val="center"/>
        <w:rPr>
          <w:b/>
          <w:bCs/>
        </w:rPr>
      </w:pPr>
    </w:p>
    <w:p w14:paraId="3A5DE64E" w14:textId="77777777" w:rsidR="004C412E" w:rsidRDefault="004C412E" w:rsidP="004C412E">
      <w:pPr>
        <w:pStyle w:val="Body"/>
        <w:jc w:val="center"/>
        <w:rPr>
          <w:b/>
          <w:bCs/>
        </w:rPr>
      </w:pPr>
    </w:p>
    <w:p w14:paraId="6836883C" w14:textId="77777777" w:rsidR="004C412E" w:rsidRDefault="004C412E" w:rsidP="009268C9">
      <w:pPr>
        <w:pStyle w:val="Body"/>
        <w:rPr>
          <w:b/>
          <w:bCs/>
        </w:rPr>
      </w:pPr>
      <w:bookmarkStart w:id="181" w:name="_Toc214982345"/>
      <w:bookmarkEnd w:id="181"/>
    </w:p>
    <w:p w14:paraId="0F1545EF" w14:textId="77777777" w:rsidR="004C412E" w:rsidRDefault="004C412E" w:rsidP="004C412E">
      <w:pPr>
        <w:pStyle w:val="Body"/>
        <w:jc w:val="center"/>
        <w:rPr>
          <w:b/>
          <w:bCs/>
        </w:rPr>
      </w:pPr>
    </w:p>
    <w:p w14:paraId="3E289706" w14:textId="77777777" w:rsidR="004C412E" w:rsidRDefault="004C412E" w:rsidP="004C412E">
      <w:pPr>
        <w:pStyle w:val="Body"/>
        <w:jc w:val="center"/>
        <w:rPr>
          <w:b/>
          <w:bCs/>
        </w:rPr>
      </w:pPr>
    </w:p>
    <w:p w14:paraId="363699AC" w14:textId="77777777" w:rsidR="004C412E" w:rsidRDefault="004C412E" w:rsidP="004C412E">
      <w:pPr>
        <w:pStyle w:val="Body"/>
        <w:jc w:val="center"/>
        <w:rPr>
          <w:b/>
          <w:bCs/>
        </w:rPr>
      </w:pPr>
    </w:p>
    <w:p w14:paraId="541B870C" w14:textId="77777777" w:rsidR="004C412E" w:rsidRDefault="004C412E" w:rsidP="009268C9">
      <w:pPr>
        <w:pStyle w:val="Body"/>
        <w:rPr>
          <w:b/>
          <w:bCs/>
        </w:rPr>
      </w:pPr>
    </w:p>
    <w:p w14:paraId="767D8987" w14:textId="3210B440" w:rsidR="005158A6" w:rsidRPr="00926DE5" w:rsidRDefault="005158A6" w:rsidP="00926DE5">
      <w:pPr>
        <w:pStyle w:val="Body"/>
      </w:pPr>
      <w:bookmarkStart w:id="182" w:name="_Toc214982346"/>
      <w:bookmarkStart w:id="183" w:name="_Toc214982347"/>
      <w:bookmarkEnd w:id="182"/>
      <w:bookmarkEnd w:id="183"/>
    </w:p>
    <w:sectPr w:rsidR="005158A6" w:rsidRPr="00926DE5" w:rsidSect="001C3587">
      <w:headerReference w:type="even" r:id="rId39"/>
      <w:headerReference w:type="default" r:id="rId40"/>
      <w:footerReference w:type="even" r:id="rId41"/>
      <w:footerReference w:type="default" r:id="rId42"/>
      <w:headerReference w:type="first" r:id="rId43"/>
      <w:footerReference w:type="first" r:id="rId44"/>
      <w:pgSz w:w="11906" w:h="16838" w:code="9"/>
      <w:pgMar w:top="1418" w:right="1134" w:bottom="1134"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1D46C" w14:textId="77777777" w:rsidR="00F61828" w:rsidRPr="00776D09" w:rsidRDefault="00F61828" w:rsidP="00776D09">
      <w:r w:rsidRPr="00776D09">
        <w:separator/>
      </w:r>
    </w:p>
  </w:endnote>
  <w:endnote w:type="continuationSeparator" w:id="0">
    <w:p w14:paraId="591834CA" w14:textId="77777777" w:rsidR="00F61828" w:rsidRPr="00776D09" w:rsidRDefault="00F61828" w:rsidP="00776D09">
      <w:r w:rsidRPr="00776D09">
        <w:continuationSeparator/>
      </w:r>
    </w:p>
  </w:endnote>
  <w:endnote w:type="continuationNotice" w:id="1">
    <w:p w14:paraId="01595561" w14:textId="77777777" w:rsidR="00F61828" w:rsidRDefault="00F61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Arial"/>
    <w:panose1 w:val="020B0704020202020204"/>
    <w:charset w:val="00"/>
    <w:family w:val="swiss"/>
    <w:pitch w:val="variable"/>
    <w:sig w:usb0="E0002AFF" w:usb1="C0007843" w:usb2="00000009" w:usb3="00000000" w:csb0="000001FF" w:csb1="00000000"/>
  </w:font>
  <w:font w:name="Bliss 2 Regular">
    <w:panose1 w:val="02000506030000020004"/>
    <w:charset w:val="00"/>
    <w:family w:val="modern"/>
    <w:notTrueType/>
    <w:pitch w:val="variable"/>
    <w:sig w:usb0="A00000AF" w:usb1="5000204B"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1B4E" w14:textId="3356B972" w:rsidR="00D3263D" w:rsidRDefault="00F912E1">
    <w:pPr>
      <w:pStyle w:val="Footer"/>
    </w:pPr>
    <w:r>
      <w:rPr>
        <w:noProof/>
      </w:rPr>
      <w:drawing>
        <wp:anchor distT="0" distB="0" distL="0" distR="0" simplePos="0" relativeHeight="251652608" behindDoc="0" locked="0" layoutInCell="1" allowOverlap="1" wp14:anchorId="7B88ABC8" wp14:editId="4D3CDF7E">
          <wp:simplePos x="0" y="0"/>
          <wp:positionH relativeFrom="page">
            <wp:align>center</wp:align>
          </wp:positionH>
          <wp:positionV relativeFrom="margin">
            <wp:align>bottom</wp:align>
          </wp:positionV>
          <wp:extent cx="1440180" cy="644525"/>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7CDB" w14:textId="07373089" w:rsidR="00D3263D" w:rsidRDefault="00F912E1">
    <w:pPr>
      <w:pStyle w:val="Footer"/>
    </w:pPr>
    <w:r>
      <w:rPr>
        <w:noProof/>
      </w:rPr>
      <w:drawing>
        <wp:anchor distT="0" distB="0" distL="0" distR="0" simplePos="0" relativeHeight="251659776" behindDoc="0" locked="0" layoutInCell="1" allowOverlap="1" wp14:anchorId="523AC742" wp14:editId="02DA2E84">
          <wp:simplePos x="0" y="0"/>
          <wp:positionH relativeFrom="page">
            <wp:align>center</wp:align>
          </wp:positionH>
          <wp:positionV relativeFrom="margin">
            <wp:align>bottom</wp:align>
          </wp:positionV>
          <wp:extent cx="1440180" cy="644525"/>
          <wp:effectExtent l="0" t="0" r="0" b="0"/>
          <wp:wrapNone/>
          <wp:docPr id="1142652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76E4" w14:textId="0E73B389" w:rsidR="004E1662" w:rsidRDefault="00E34099" w:rsidP="004E1662">
    <w:pPr>
      <w:pStyle w:val="Footer"/>
      <w:rPr>
        <w:noProof/>
      </w:rPr>
    </w:pPr>
    <w:r>
      <w:t>142180659</w:t>
    </w:r>
    <w:r w:rsidR="004E1662">
      <w:rPr>
        <w:rStyle w:val="BodyboldCaps"/>
        <w:b w:val="0"/>
        <w:bCs w:val="0"/>
        <w:sz w:val="16"/>
      </w:rPr>
      <w:t>.</w:t>
    </w:r>
    <w:r>
      <w:rPr>
        <w:rStyle w:val="BodyboldCaps"/>
        <w:b w:val="0"/>
        <w:bCs w:val="0"/>
        <w:caps w:val="0"/>
        <w:sz w:val="16"/>
      </w:rPr>
      <w:t>1</w:t>
    </w:r>
    <w:r w:rsidR="004E1662">
      <w:rPr>
        <w:rStyle w:val="BodyboldCaps"/>
        <w:b w:val="0"/>
        <w:bCs w:val="0"/>
        <w:sz w:val="16"/>
      </w:rPr>
      <w:t>\</w:t>
    </w:r>
    <w:r w:rsidR="004E1662" w:rsidRPr="0028685A">
      <w:tab/>
    </w:r>
    <w:r w:rsidR="004E1662">
      <w:fldChar w:fldCharType="begin"/>
    </w:r>
    <w:r w:rsidR="004E1662">
      <w:instrText xml:space="preserve"> PAGE   \* MERGEFORMAT </w:instrText>
    </w:r>
    <w:r w:rsidR="004E1662">
      <w:fldChar w:fldCharType="separate"/>
    </w:r>
    <w:r w:rsidR="00BF76F6">
      <w:rPr>
        <w:noProof/>
      </w:rPr>
      <w:t>14</w:t>
    </w:r>
    <w:r w:rsidR="004E1662">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4264" w14:textId="0F49A335" w:rsidR="00D3263D" w:rsidRDefault="00F912E1">
    <w:pPr>
      <w:pStyle w:val="Footer"/>
    </w:pPr>
    <w:r>
      <w:rPr>
        <w:noProof/>
      </w:rPr>
      <w:drawing>
        <wp:anchor distT="0" distB="0" distL="0" distR="0" simplePos="0" relativeHeight="251660800" behindDoc="0" locked="0" layoutInCell="1" allowOverlap="1" wp14:anchorId="33FB2224" wp14:editId="78A93B02">
          <wp:simplePos x="0" y="0"/>
          <wp:positionH relativeFrom="page">
            <wp:align>center</wp:align>
          </wp:positionH>
          <wp:positionV relativeFrom="margin">
            <wp:align>bottom</wp:align>
          </wp:positionV>
          <wp:extent cx="1440180" cy="644525"/>
          <wp:effectExtent l="0" t="0" r="0" b="0"/>
          <wp:wrapNone/>
          <wp:docPr id="10976391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8025" w14:textId="672D1AD1" w:rsidR="00D3263D" w:rsidRDefault="00F912E1">
    <w:pPr>
      <w:pStyle w:val="Footer"/>
    </w:pPr>
    <w:r>
      <w:rPr>
        <w:noProof/>
      </w:rPr>
      <w:drawing>
        <wp:anchor distT="0" distB="0" distL="0" distR="0" simplePos="0" relativeHeight="251661824" behindDoc="0" locked="0" layoutInCell="1" allowOverlap="1" wp14:anchorId="44599FE3" wp14:editId="2DF33B0D">
          <wp:simplePos x="0" y="0"/>
          <wp:positionH relativeFrom="page">
            <wp:align>center</wp:align>
          </wp:positionH>
          <wp:positionV relativeFrom="margin">
            <wp:align>bottom</wp:align>
          </wp:positionV>
          <wp:extent cx="1440180" cy="644525"/>
          <wp:effectExtent l="0" t="0" r="0" b="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36735" w14:textId="77777777" w:rsidR="00015083" w:rsidRPr="008E4AD6" w:rsidRDefault="00E34099" w:rsidP="008E4AD6">
    <w:pPr>
      <w:pStyle w:val="Footer"/>
    </w:pPr>
    <w:r>
      <w:t>142180659</w:t>
    </w:r>
    <w:r w:rsidR="001D7B16">
      <w:rPr>
        <w:rStyle w:val="BodyboldCaps"/>
        <w:b w:val="0"/>
        <w:bCs w:val="0"/>
        <w:sz w:val="16"/>
      </w:rPr>
      <w:t>.</w:t>
    </w:r>
    <w:r>
      <w:rPr>
        <w:rStyle w:val="BodyboldCaps"/>
        <w:b w:val="0"/>
        <w:bCs w:val="0"/>
        <w:caps w:val="0"/>
        <w:sz w:val="16"/>
      </w:rPr>
      <w:t>1</w:t>
    </w:r>
    <w:r w:rsidR="001D7B16">
      <w:rPr>
        <w:rStyle w:val="BodyboldCaps"/>
        <w:b w:val="0"/>
        <w:bCs w:val="0"/>
        <w:sz w:val="16"/>
      </w:rPr>
      <w:t>\</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CF8" w14:textId="38E5D37F" w:rsidR="00D3263D" w:rsidRDefault="00F912E1">
    <w:pPr>
      <w:pStyle w:val="Footer"/>
    </w:pPr>
    <w:r>
      <w:rPr>
        <w:noProof/>
      </w:rPr>
      <w:drawing>
        <wp:anchor distT="0" distB="0" distL="0" distR="0" simplePos="0" relativeHeight="251662848" behindDoc="0" locked="0" layoutInCell="1" allowOverlap="1" wp14:anchorId="3D579504" wp14:editId="09B67CFE">
          <wp:simplePos x="0" y="0"/>
          <wp:positionH relativeFrom="page">
            <wp:align>center</wp:align>
          </wp:positionH>
          <wp:positionV relativeFrom="margin">
            <wp:align>bottom</wp:align>
          </wp:positionV>
          <wp:extent cx="1440180" cy="644525"/>
          <wp:effectExtent l="0" t="0" r="0" b="0"/>
          <wp:wrapNone/>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7647" w14:textId="006A2E6C" w:rsidR="00D3263D" w:rsidRDefault="00F912E1">
    <w:pPr>
      <w:pStyle w:val="Footer"/>
    </w:pPr>
    <w:r>
      <w:rPr>
        <w:noProof/>
      </w:rPr>
      <w:drawing>
        <wp:anchor distT="0" distB="0" distL="0" distR="0" simplePos="0" relativeHeight="251653632" behindDoc="0" locked="0" layoutInCell="1" allowOverlap="1" wp14:anchorId="45330D72" wp14:editId="1767B3D2">
          <wp:simplePos x="0" y="0"/>
          <wp:positionH relativeFrom="page">
            <wp:align>center</wp:align>
          </wp:positionH>
          <wp:positionV relativeFrom="margin">
            <wp:align>bottom</wp:align>
          </wp:positionV>
          <wp:extent cx="1440180" cy="644525"/>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4876" w14:textId="5E081075" w:rsidR="00D3263D" w:rsidRDefault="00F912E1">
    <w:pPr>
      <w:pStyle w:val="Footer"/>
    </w:pPr>
    <w:r>
      <w:rPr>
        <w:noProof/>
      </w:rPr>
      <w:drawing>
        <wp:anchor distT="0" distB="0" distL="0" distR="0" simplePos="0" relativeHeight="251654656" behindDoc="0" locked="0" layoutInCell="1" allowOverlap="1" wp14:anchorId="52979692" wp14:editId="79AC3206">
          <wp:simplePos x="0" y="0"/>
          <wp:positionH relativeFrom="page">
            <wp:align>center</wp:align>
          </wp:positionH>
          <wp:positionV relativeFrom="margin">
            <wp:align>bottom</wp:align>
          </wp:positionV>
          <wp:extent cx="1440180" cy="644525"/>
          <wp:effectExtent l="0" t="0" r="0" b="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BEC8" w14:textId="3C1A4B93" w:rsidR="00D3263D" w:rsidRDefault="00F912E1">
    <w:pPr>
      <w:pStyle w:val="Footer"/>
    </w:pPr>
    <w:r>
      <w:rPr>
        <w:noProof/>
      </w:rPr>
      <w:drawing>
        <wp:anchor distT="0" distB="0" distL="0" distR="0" simplePos="0" relativeHeight="251655168" behindDoc="0" locked="0" layoutInCell="1" allowOverlap="1" wp14:anchorId="1C7835CF" wp14:editId="249325B5">
          <wp:simplePos x="0" y="0"/>
          <wp:positionH relativeFrom="page">
            <wp:align>center</wp:align>
          </wp:positionH>
          <wp:positionV relativeFrom="margin">
            <wp:align>bottom</wp:align>
          </wp:positionV>
          <wp:extent cx="1440180" cy="644525"/>
          <wp:effectExtent l="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8B32D" w14:textId="77777777" w:rsidR="000D2E16" w:rsidRDefault="00E34099" w:rsidP="004E1662">
    <w:pPr>
      <w:pStyle w:val="Footer"/>
      <w:rPr>
        <w:noProof/>
      </w:rPr>
    </w:pPr>
    <w:r>
      <w:t>142180659</w:t>
    </w:r>
    <w:r w:rsidR="00360C60">
      <w:rPr>
        <w:rStyle w:val="BodyboldCaps"/>
        <w:b w:val="0"/>
        <w:bCs w:val="0"/>
        <w:sz w:val="16"/>
      </w:rPr>
      <w:t>.</w:t>
    </w:r>
    <w:r>
      <w:rPr>
        <w:rStyle w:val="BodyboldCaps"/>
        <w:b w:val="0"/>
        <w:bCs w:val="0"/>
        <w:caps w:val="0"/>
        <w:sz w:val="16"/>
      </w:rPr>
      <w:t>1</w:t>
    </w:r>
    <w:r w:rsidR="00360C60">
      <w:rPr>
        <w:rStyle w:val="BodyboldCaps"/>
        <w:b w:val="0"/>
        <w:bCs w:val="0"/>
        <w:sz w:val="16"/>
      </w:rPr>
      <w:t>\</w:t>
    </w:r>
    <w:r w:rsidR="00360C60" w:rsidRPr="0028685A">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B4CD" w14:textId="2A20CD92" w:rsidR="00D3263D" w:rsidRDefault="00F912E1">
    <w:pPr>
      <w:pStyle w:val="Footer"/>
    </w:pPr>
    <w:r>
      <w:rPr>
        <w:noProof/>
      </w:rPr>
      <w:drawing>
        <wp:anchor distT="0" distB="0" distL="0" distR="0" simplePos="0" relativeHeight="251657216" behindDoc="0" locked="0" layoutInCell="1" allowOverlap="1" wp14:anchorId="4AB506B6" wp14:editId="3DF63A21">
          <wp:simplePos x="0" y="0"/>
          <wp:positionH relativeFrom="page">
            <wp:align>center</wp:align>
          </wp:positionH>
          <wp:positionV relativeFrom="margin">
            <wp:align>bottom</wp:align>
          </wp:positionV>
          <wp:extent cx="1440180" cy="644525"/>
          <wp:effectExtent l="0" t="0" r="0" b="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DD37" w14:textId="07B5A8FC" w:rsidR="00D3263D" w:rsidRDefault="00F912E1">
    <w:pPr>
      <w:pStyle w:val="Footer"/>
    </w:pPr>
    <w:r>
      <w:rPr>
        <w:noProof/>
      </w:rPr>
      <w:drawing>
        <wp:anchor distT="0" distB="0" distL="0" distR="0" simplePos="0" relativeHeight="251659264" behindDoc="0" locked="0" layoutInCell="1" allowOverlap="1" wp14:anchorId="1DCF5D05" wp14:editId="0DC63396">
          <wp:simplePos x="0" y="0"/>
          <wp:positionH relativeFrom="page">
            <wp:align>center</wp:align>
          </wp:positionH>
          <wp:positionV relativeFrom="margin">
            <wp:align>bottom</wp:align>
          </wp:positionV>
          <wp:extent cx="1440180" cy="644525"/>
          <wp:effectExtent l="0" t="0" r="0" b="0"/>
          <wp:wrapNone/>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D724" w14:textId="732B3D2A" w:rsidR="004E1662" w:rsidRDefault="00E34099" w:rsidP="004E1662">
    <w:pPr>
      <w:pStyle w:val="Footer"/>
      <w:rPr>
        <w:noProof/>
      </w:rPr>
    </w:pPr>
    <w:r>
      <w:t>142180659</w:t>
    </w:r>
    <w:r w:rsidR="004E1662">
      <w:rPr>
        <w:rStyle w:val="BodyboldCaps"/>
        <w:b w:val="0"/>
        <w:bCs w:val="0"/>
        <w:sz w:val="16"/>
      </w:rPr>
      <w:t>.</w:t>
    </w:r>
    <w:r>
      <w:rPr>
        <w:rStyle w:val="BodyboldCaps"/>
        <w:b w:val="0"/>
        <w:bCs w:val="0"/>
        <w:caps w:val="0"/>
        <w:sz w:val="16"/>
      </w:rPr>
      <w:t>1</w:t>
    </w:r>
    <w:r w:rsidR="004E1662">
      <w:rPr>
        <w:rStyle w:val="BodyboldCaps"/>
        <w:b w:val="0"/>
        <w:bCs w:val="0"/>
        <w:sz w:val="16"/>
      </w:rPr>
      <w:t>\</w:t>
    </w:r>
    <w:r w:rsidR="004E1662" w:rsidRPr="0028685A">
      <w:tab/>
    </w:r>
    <w:r w:rsidR="004E1662">
      <w:fldChar w:fldCharType="begin"/>
    </w:r>
    <w:r w:rsidR="004E1662">
      <w:instrText xml:space="preserve"> PAGE   \* MERGEFORMAT </w:instrText>
    </w:r>
    <w:r w:rsidR="004E1662">
      <w:fldChar w:fldCharType="separate"/>
    </w:r>
    <w:r w:rsidR="00BF76F6">
      <w:rPr>
        <w:noProof/>
      </w:rPr>
      <w:t>10</w:t>
    </w:r>
    <w:r w:rsidR="004E1662">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15E3" w14:textId="0D076D43" w:rsidR="00D3263D" w:rsidRDefault="00F912E1">
    <w:pPr>
      <w:pStyle w:val="Footer"/>
    </w:pPr>
    <w:r>
      <w:rPr>
        <w:noProof/>
      </w:rPr>
      <w:drawing>
        <wp:anchor distT="0" distB="0" distL="0" distR="0" simplePos="0" relativeHeight="251661312" behindDoc="0" locked="0" layoutInCell="1" allowOverlap="1" wp14:anchorId="373047AF" wp14:editId="4F29AE10">
          <wp:simplePos x="0" y="0"/>
          <wp:positionH relativeFrom="page">
            <wp:align>center</wp:align>
          </wp:positionH>
          <wp:positionV relativeFrom="margin">
            <wp:align>bottom</wp:align>
          </wp:positionV>
          <wp:extent cx="1440180" cy="644525"/>
          <wp:effectExtent l="0" t="0" r="0" b="0"/>
          <wp:wrapNone/>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6445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3EB11" w14:textId="77777777" w:rsidR="00F61828" w:rsidRPr="00776D09" w:rsidRDefault="00F61828" w:rsidP="00776D09">
      <w:r w:rsidRPr="00776D09">
        <w:separator/>
      </w:r>
    </w:p>
  </w:footnote>
  <w:footnote w:type="continuationSeparator" w:id="0">
    <w:p w14:paraId="0E2D3534" w14:textId="77777777" w:rsidR="00F61828" w:rsidRPr="00776D09" w:rsidRDefault="00F61828" w:rsidP="00776D09">
      <w:r w:rsidRPr="00776D09">
        <w:continuationSeparator/>
      </w:r>
    </w:p>
  </w:footnote>
  <w:footnote w:type="continuationNotice" w:id="1">
    <w:p w14:paraId="06E381B7" w14:textId="77777777" w:rsidR="00F61828" w:rsidRDefault="00F618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10C78" w14:textId="77777777" w:rsidR="00360C60" w:rsidRDefault="00360C60" w:rsidP="005120B8">
    <w:pPr>
      <w:pStyle w:val="Header"/>
    </w:pPr>
  </w:p>
  <w:p w14:paraId="7BA83121" w14:textId="77777777" w:rsidR="00360C60" w:rsidRDefault="00360C60" w:rsidP="005120B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C531" w14:textId="77777777" w:rsidR="00360C60" w:rsidRDefault="00360C60" w:rsidP="005120B8">
    <w:pPr>
      <w:pStyle w:val="Header"/>
    </w:pPr>
  </w:p>
  <w:p w14:paraId="444FD838" w14:textId="77777777" w:rsidR="00360C60" w:rsidRDefault="00360C60" w:rsidP="005120B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9426" w14:textId="77777777" w:rsidR="00360C60" w:rsidRPr="005120B8" w:rsidRDefault="00360C60" w:rsidP="005120B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E744" w14:textId="77777777" w:rsidR="00360C60" w:rsidRDefault="00360C60" w:rsidP="005120B8">
    <w:pPr>
      <w:pStyle w:val="Header"/>
    </w:pPr>
  </w:p>
  <w:p w14:paraId="1E9227D2" w14:textId="77777777" w:rsidR="00360C60" w:rsidRDefault="00360C60" w:rsidP="005120B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D32E" w14:textId="77777777" w:rsidR="00360C60" w:rsidRDefault="00360C60" w:rsidP="005120B8">
    <w:pPr>
      <w:pStyle w:val="Header"/>
    </w:pPr>
  </w:p>
  <w:p w14:paraId="5B9367A6" w14:textId="77777777" w:rsidR="00360C60" w:rsidRDefault="00360C60" w:rsidP="005120B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EF686" w14:textId="77777777" w:rsidR="00360C60" w:rsidRPr="005120B8" w:rsidRDefault="00360C60" w:rsidP="005120B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70CB7" w14:textId="77777777" w:rsidR="00360C60" w:rsidRDefault="00360C60" w:rsidP="005120B8">
    <w:pPr>
      <w:pStyle w:val="Header"/>
    </w:pPr>
  </w:p>
  <w:p w14:paraId="47DFB713" w14:textId="77777777" w:rsidR="00360C60" w:rsidRDefault="00360C60" w:rsidP="00512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A89C" w14:textId="77777777" w:rsidR="00360C60" w:rsidRDefault="00360C60" w:rsidP="005120B8">
    <w:pPr>
      <w:pStyle w:val="Header"/>
    </w:pPr>
  </w:p>
  <w:p w14:paraId="0C6669C7" w14:textId="77777777" w:rsidR="00360C60" w:rsidRDefault="00360C60" w:rsidP="005120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F4C6" w14:textId="77777777" w:rsidR="00360C60" w:rsidRDefault="00360C60" w:rsidP="005120B8">
    <w:pPr>
      <w:pStyle w:val="Header"/>
    </w:pPr>
  </w:p>
  <w:p w14:paraId="4BD11337" w14:textId="77777777" w:rsidR="00360C60" w:rsidRDefault="00360C60" w:rsidP="005120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87176" w14:textId="77777777" w:rsidR="00360C60" w:rsidRDefault="00360C60" w:rsidP="005120B8">
    <w:pPr>
      <w:pStyle w:val="Header"/>
    </w:pPr>
  </w:p>
  <w:p w14:paraId="7155A18B" w14:textId="77777777" w:rsidR="00360C60" w:rsidRDefault="00360C60" w:rsidP="005120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08C15" w14:textId="77777777" w:rsidR="00360C60" w:rsidRPr="005120B8" w:rsidRDefault="00360C60" w:rsidP="005120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D9C5" w14:textId="77777777" w:rsidR="00360C60" w:rsidRDefault="00360C60" w:rsidP="005120B8">
    <w:pPr>
      <w:pStyle w:val="Header"/>
    </w:pPr>
  </w:p>
  <w:p w14:paraId="78871A2D" w14:textId="77777777" w:rsidR="00360C60" w:rsidRDefault="00360C60" w:rsidP="005120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85C53" w14:textId="77777777" w:rsidR="00360C60" w:rsidRDefault="00360C60" w:rsidP="005120B8">
    <w:pPr>
      <w:pStyle w:val="Header"/>
    </w:pPr>
  </w:p>
  <w:p w14:paraId="362AC9EC" w14:textId="77777777" w:rsidR="00360C60" w:rsidRDefault="00360C60" w:rsidP="005120B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FE38" w14:textId="77777777" w:rsidR="00360C60" w:rsidRPr="005120B8" w:rsidRDefault="00360C60" w:rsidP="005120B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4F64" w14:textId="77777777" w:rsidR="00360C60" w:rsidRDefault="00360C60" w:rsidP="005120B8">
    <w:pPr>
      <w:pStyle w:val="Header"/>
    </w:pPr>
  </w:p>
  <w:p w14:paraId="1DD48F2A" w14:textId="77777777" w:rsidR="00360C60" w:rsidRDefault="00360C60" w:rsidP="005120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lvlText w:val="%1."/>
      <w:lvlJc w:val="left"/>
      <w:rPr>
        <w:b w:val="0"/>
        <w:i w:val="0"/>
        <w:caps w:val="0"/>
        <w:smallCaps w:val="0"/>
        <w:strike w:val="0"/>
        <w:dstrike w:val="0"/>
        <w:vanish w:val="0"/>
        <w:color w:val="000000"/>
        <w:u w:val="none"/>
        <w:effect w:val="none"/>
        <w:vertAlign w:val="baseline"/>
      </w:rPr>
    </w:lvl>
    <w:lvl w:ilvl="1">
      <w:start w:val="1"/>
      <w:numFmt w:val="decimal"/>
      <w:lvlText w:val="%1.%2"/>
      <w:lvlJc w:val="left"/>
      <w:rPr>
        <w:b w:val="0"/>
        <w:i w:val="0"/>
        <w:caps w:val="0"/>
        <w:smallCaps w:val="0"/>
        <w:strike w:val="0"/>
        <w:dstrike w:val="0"/>
        <w:vanish w:val="0"/>
        <w:color w:val="000000"/>
        <w:u w:val="none"/>
        <w:effect w:val="none"/>
        <w:vertAlign w:val="baseline"/>
      </w:rPr>
    </w:lvl>
    <w:lvl w:ilvl="2">
      <w:start w:val="1"/>
      <w:numFmt w:val="decimal"/>
      <w:lvlText w:val="%1.%2.%3"/>
      <w:lvlJc w:val="left"/>
      <w:rPr>
        <w:b w:val="0"/>
        <w:i w:val="0"/>
        <w:caps w:val="0"/>
        <w:smallCaps w:val="0"/>
        <w:strike w:val="0"/>
        <w:dstrike w:val="0"/>
        <w:vanish w:val="0"/>
        <w:color w:val="000000"/>
        <w:u w:val="none"/>
        <w:effect w:val="none"/>
        <w:vertAlign w:val="baseline"/>
      </w:rPr>
    </w:lvl>
    <w:lvl w:ilvl="3">
      <w:start w:val="1"/>
      <w:numFmt w:val="lowerLetter"/>
      <w:lvlText w:val="(%4)"/>
      <w:lvlJc w:val="left"/>
      <w:rPr>
        <w:b w:val="0"/>
        <w:i w:val="0"/>
        <w:caps w:val="0"/>
        <w:smallCaps w:val="0"/>
        <w:strike w:val="0"/>
        <w:dstrike w:val="0"/>
        <w:vanish w:val="0"/>
        <w:color w:val="000000"/>
        <w:u w:val="none"/>
        <w:effect w:val="none"/>
        <w:vertAlign w:val="baseline"/>
      </w:rPr>
    </w:lvl>
    <w:lvl w:ilvl="4">
      <w:start w:val="1"/>
      <w:numFmt w:val="lowerRoman"/>
      <w:lvlText w:val="(%5)"/>
      <w:lvlJc w:val="left"/>
      <w:rPr>
        <w:b w:val="0"/>
        <w:i w:val="0"/>
        <w:caps w:val="0"/>
        <w:smallCaps w:val="0"/>
        <w:strike w:val="0"/>
        <w:dstrike w:val="0"/>
        <w:vanish w:val="0"/>
        <w:color w:val="000000"/>
        <w:u w:val="none"/>
        <w:effect w:val="none"/>
        <w:vertAlign w:val="baseline"/>
      </w:rPr>
    </w:lvl>
    <w:lvl w:ilvl="5">
      <w:start w:val="1"/>
      <w:numFmt w:val="decimal"/>
      <w:lvlText w:val="(%6)"/>
      <w:lvlJc w:val="left"/>
      <w:rPr>
        <w:b w:val="0"/>
        <w:i w:val="0"/>
        <w:caps w:val="0"/>
        <w:smallCaps w:val="0"/>
        <w:strike w:val="0"/>
        <w:dstrike w:val="0"/>
        <w:vanish w:val="0"/>
        <w:color w:val="000000"/>
        <w:u w:val="none"/>
        <w:effect w:val="none"/>
        <w:vertAlign w:val="base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rPr>
    </w:lvl>
  </w:abstractNum>
  <w:abstractNum w:abstractNumId="1"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6EF2FC2"/>
    <w:multiLevelType w:val="hybridMultilevel"/>
    <w:tmpl w:val="A1420934"/>
    <w:lvl w:ilvl="0" w:tplc="589E39CC">
      <w:start w:val="1"/>
      <w:numFmt w:val="decimal"/>
      <w:lvlText w:val="%1."/>
      <w:lvlJc w:val="left"/>
      <w:pPr>
        <w:ind w:left="1020" w:hanging="360"/>
      </w:pPr>
    </w:lvl>
    <w:lvl w:ilvl="1" w:tplc="DAB4A452">
      <w:start w:val="1"/>
      <w:numFmt w:val="decimal"/>
      <w:lvlText w:val="%2."/>
      <w:lvlJc w:val="left"/>
      <w:pPr>
        <w:ind w:left="1020" w:hanging="360"/>
      </w:pPr>
    </w:lvl>
    <w:lvl w:ilvl="2" w:tplc="7D42CC3A">
      <w:start w:val="1"/>
      <w:numFmt w:val="decimal"/>
      <w:lvlText w:val="%3."/>
      <w:lvlJc w:val="left"/>
      <w:pPr>
        <w:ind w:left="1020" w:hanging="360"/>
      </w:pPr>
    </w:lvl>
    <w:lvl w:ilvl="3" w:tplc="73D2D22E">
      <w:start w:val="1"/>
      <w:numFmt w:val="decimal"/>
      <w:lvlText w:val="%4."/>
      <w:lvlJc w:val="left"/>
      <w:pPr>
        <w:ind w:left="1020" w:hanging="360"/>
      </w:pPr>
    </w:lvl>
    <w:lvl w:ilvl="4" w:tplc="BCF47AF8">
      <w:start w:val="1"/>
      <w:numFmt w:val="decimal"/>
      <w:lvlText w:val="%5."/>
      <w:lvlJc w:val="left"/>
      <w:pPr>
        <w:ind w:left="1020" w:hanging="360"/>
      </w:pPr>
    </w:lvl>
    <w:lvl w:ilvl="5" w:tplc="05BE9B58">
      <w:start w:val="1"/>
      <w:numFmt w:val="decimal"/>
      <w:lvlText w:val="%6."/>
      <w:lvlJc w:val="left"/>
      <w:pPr>
        <w:ind w:left="1020" w:hanging="360"/>
      </w:pPr>
    </w:lvl>
    <w:lvl w:ilvl="6" w:tplc="24D0A430">
      <w:start w:val="1"/>
      <w:numFmt w:val="decimal"/>
      <w:lvlText w:val="%7."/>
      <w:lvlJc w:val="left"/>
      <w:pPr>
        <w:ind w:left="1020" w:hanging="360"/>
      </w:pPr>
    </w:lvl>
    <w:lvl w:ilvl="7" w:tplc="34B42892">
      <w:start w:val="1"/>
      <w:numFmt w:val="decimal"/>
      <w:lvlText w:val="%8."/>
      <w:lvlJc w:val="left"/>
      <w:pPr>
        <w:ind w:left="1020" w:hanging="360"/>
      </w:pPr>
    </w:lvl>
    <w:lvl w:ilvl="8" w:tplc="E4A2B5C4">
      <w:start w:val="1"/>
      <w:numFmt w:val="decimal"/>
      <w:lvlText w:val="%9."/>
      <w:lvlJc w:val="left"/>
      <w:pPr>
        <w:ind w:left="1020" w:hanging="360"/>
      </w:pPr>
    </w:lvl>
  </w:abstractNum>
  <w:abstractNum w:abstractNumId="7" w15:restartNumberingAfterBreak="0">
    <w:nsid w:val="08C82180"/>
    <w:multiLevelType w:val="multilevel"/>
    <w:tmpl w:val="5C9668C4"/>
    <w:lvl w:ilvl="0">
      <w:start w:val="1"/>
      <w:numFmt w:val="none"/>
      <w:lvlText w:val=""/>
      <w:lvlJc w:val="left"/>
      <w:pPr>
        <w:ind w:left="851" w:hanging="851"/>
      </w:pPr>
      <w:rPr>
        <w:rFonts w:hint="default"/>
      </w:rPr>
    </w:lvl>
    <w:lvl w:ilvl="1">
      <w:start w:val="1"/>
      <w:numFmt w:val="none"/>
      <w:lvlText w:val=""/>
      <w:lvlJc w:val="left"/>
      <w:pPr>
        <w:ind w:left="851" w:hanging="851"/>
      </w:pPr>
      <w:rPr>
        <w:rFonts w:hint="default"/>
      </w:rPr>
    </w:lvl>
    <w:lvl w:ilvl="2">
      <w:start w:val="1"/>
      <w:numFmt w:val="none"/>
      <w:lvlText w:val=""/>
      <w:lvlJc w:val="left"/>
      <w:pPr>
        <w:tabs>
          <w:tab w:val="num" w:pos="1701"/>
        </w:tabs>
        <w:ind w:left="1701" w:firstLine="0"/>
      </w:pPr>
      <w:rPr>
        <w:rFonts w:hint="default"/>
      </w:rPr>
    </w:lvl>
    <w:lvl w:ilvl="3">
      <w:start w:val="1"/>
      <w:numFmt w:val="none"/>
      <w:lvlText w:val=""/>
      <w:lvlJc w:val="left"/>
      <w:pPr>
        <w:tabs>
          <w:tab w:val="num" w:pos="2552"/>
        </w:tabs>
        <w:ind w:left="2552" w:firstLine="0"/>
      </w:pPr>
      <w:rPr>
        <w:rFonts w:hint="default"/>
      </w:rPr>
    </w:lvl>
    <w:lvl w:ilvl="4">
      <w:start w:val="1"/>
      <w:numFmt w:val="none"/>
      <w:lvlText w:val=""/>
      <w:lvlJc w:val="left"/>
      <w:pPr>
        <w:tabs>
          <w:tab w:val="num" w:pos="3402"/>
        </w:tabs>
        <w:ind w:left="3402" w:firstLine="0"/>
      </w:pPr>
      <w:rPr>
        <w:rFonts w:hint="default"/>
      </w:rPr>
    </w:lvl>
    <w:lvl w:ilvl="5">
      <w:start w:val="1"/>
      <w:numFmt w:val="none"/>
      <w:lvlText w:val=""/>
      <w:lvlJc w:val="left"/>
      <w:pPr>
        <w:tabs>
          <w:tab w:val="num" w:pos="4253"/>
        </w:tabs>
        <w:ind w:left="4253" w:firstLine="0"/>
      </w:pPr>
      <w:rPr>
        <w:rFonts w:hint="default"/>
      </w:rPr>
    </w:lvl>
    <w:lvl w:ilvl="6">
      <w:start w:val="1"/>
      <w:numFmt w:val="none"/>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8" w15:restartNumberingAfterBreak="0">
    <w:nsid w:val="0BD94018"/>
    <w:multiLevelType w:val="hybridMultilevel"/>
    <w:tmpl w:val="129EA59E"/>
    <w:lvl w:ilvl="0" w:tplc="3B162928">
      <w:start w:val="1"/>
      <w:numFmt w:val="decimal"/>
      <w:lvlText w:val="%1."/>
      <w:lvlJc w:val="left"/>
      <w:pPr>
        <w:ind w:left="1020" w:hanging="360"/>
      </w:pPr>
    </w:lvl>
    <w:lvl w:ilvl="1" w:tplc="279CEC6C">
      <w:start w:val="1"/>
      <w:numFmt w:val="decimal"/>
      <w:lvlText w:val="%2."/>
      <w:lvlJc w:val="left"/>
      <w:pPr>
        <w:ind w:left="1020" w:hanging="360"/>
      </w:pPr>
    </w:lvl>
    <w:lvl w:ilvl="2" w:tplc="9252B8E4">
      <w:start w:val="1"/>
      <w:numFmt w:val="decimal"/>
      <w:lvlText w:val="%3."/>
      <w:lvlJc w:val="left"/>
      <w:pPr>
        <w:ind w:left="1020" w:hanging="360"/>
      </w:pPr>
    </w:lvl>
    <w:lvl w:ilvl="3" w:tplc="B29EC9EA">
      <w:start w:val="1"/>
      <w:numFmt w:val="decimal"/>
      <w:lvlText w:val="%4."/>
      <w:lvlJc w:val="left"/>
      <w:pPr>
        <w:ind w:left="1020" w:hanging="360"/>
      </w:pPr>
    </w:lvl>
    <w:lvl w:ilvl="4" w:tplc="ADF8AF4E">
      <w:start w:val="1"/>
      <w:numFmt w:val="decimal"/>
      <w:lvlText w:val="%5."/>
      <w:lvlJc w:val="left"/>
      <w:pPr>
        <w:ind w:left="1020" w:hanging="360"/>
      </w:pPr>
    </w:lvl>
    <w:lvl w:ilvl="5" w:tplc="C73013B4">
      <w:start w:val="1"/>
      <w:numFmt w:val="decimal"/>
      <w:lvlText w:val="%6."/>
      <w:lvlJc w:val="left"/>
      <w:pPr>
        <w:ind w:left="1020" w:hanging="360"/>
      </w:pPr>
    </w:lvl>
    <w:lvl w:ilvl="6" w:tplc="5F1E604C">
      <w:start w:val="1"/>
      <w:numFmt w:val="decimal"/>
      <w:lvlText w:val="%7."/>
      <w:lvlJc w:val="left"/>
      <w:pPr>
        <w:ind w:left="1020" w:hanging="360"/>
      </w:pPr>
    </w:lvl>
    <w:lvl w:ilvl="7" w:tplc="D7FA2C4C">
      <w:start w:val="1"/>
      <w:numFmt w:val="decimal"/>
      <w:lvlText w:val="%8."/>
      <w:lvlJc w:val="left"/>
      <w:pPr>
        <w:ind w:left="1020" w:hanging="360"/>
      </w:pPr>
    </w:lvl>
    <w:lvl w:ilvl="8" w:tplc="C54C8722">
      <w:start w:val="1"/>
      <w:numFmt w:val="decimal"/>
      <w:lvlText w:val="%9."/>
      <w:lvlJc w:val="left"/>
      <w:pPr>
        <w:ind w:left="1020" w:hanging="360"/>
      </w:pPr>
    </w:lvl>
  </w:abstractNum>
  <w:abstractNum w:abstractNumId="9" w15:restartNumberingAfterBreak="0">
    <w:nsid w:val="14761A21"/>
    <w:multiLevelType w:val="multilevel"/>
    <w:tmpl w:val="CE9490C4"/>
    <w:lvl w:ilvl="0">
      <w:start w:val="1"/>
      <w:numFmt w:val="decimal"/>
      <w:pStyle w:val="Schedule"/>
      <w:suff w:val="nothing"/>
      <w:lvlText w:val="Schedule %1"/>
      <w:lvlJc w:val="left"/>
      <w:pPr>
        <w:ind w:left="4678" w:firstLine="0"/>
      </w:pPr>
      <w:rPr>
        <w:rFonts w:hint="default"/>
        <w:caps/>
        <w:color w:val="auto"/>
      </w:rPr>
    </w:lvl>
    <w:lvl w:ilvl="1">
      <w:start w:val="1"/>
      <w:numFmt w:val="decimal"/>
      <w:pStyle w:val="SchedulePart"/>
      <w:suff w:val="nothing"/>
      <w:lvlText w:val="Part %2"/>
      <w:lvlJc w:val="left"/>
      <w:rPr>
        <w:rFonts w:hint="default"/>
        <w:b w:val="0"/>
        <w:bCs w:val="0"/>
        <w:i w:val="0"/>
        <w:iCs w:val="0"/>
        <w:caps/>
        <w:smallCaps w:val="0"/>
        <w:strike w:val="0"/>
        <w:dstrike w:val="0"/>
        <w:noProof w:val="0"/>
        <w:vanish w:val="0"/>
        <w:spacing w:val="0"/>
        <w:kern w:val="0"/>
        <w:position w:val="0"/>
        <w:u w:val="none"/>
        <w:effect w:val="none"/>
        <w:vertAlign w:val="baseline"/>
        <w:em w:val="none"/>
        <w:specVanish w:val="0"/>
      </w:rPr>
    </w:lvl>
    <w:lvl w:ilvl="2">
      <w:start w:val="1"/>
      <w:numFmt w:val="decimal"/>
      <w:pStyle w:val="SCHLevel1"/>
      <w:lvlText w:val="%3."/>
      <w:lvlJc w:val="left"/>
      <w:pPr>
        <w:ind w:left="851" w:hanging="851"/>
      </w:pPr>
      <w:rPr>
        <w:rFonts w:hint="default"/>
        <w:b w:val="0"/>
        <w:i w:val="0"/>
        <w:color w:val="auto"/>
      </w:rPr>
    </w:lvl>
    <w:lvl w:ilvl="3">
      <w:start w:val="1"/>
      <w:numFmt w:val="decimal"/>
      <w:pStyle w:val="SCHLevel2"/>
      <w:lvlText w:val="%3.%4"/>
      <w:lvlJc w:val="left"/>
      <w:pPr>
        <w:ind w:left="851" w:hanging="851"/>
      </w:pPr>
      <w:rPr>
        <w:rFonts w:hint="default"/>
        <w:b w:val="0"/>
        <w:i w:val="0"/>
        <w:color w:val="auto"/>
      </w:rPr>
    </w:lvl>
    <w:lvl w:ilvl="4">
      <w:start w:val="1"/>
      <w:numFmt w:val="decimal"/>
      <w:pStyle w:val="SCHLevel3"/>
      <w:lvlText w:val="%3.%4.%5"/>
      <w:lvlJc w:val="left"/>
      <w:pPr>
        <w:tabs>
          <w:tab w:val="num" w:pos="2268"/>
        </w:tabs>
        <w:ind w:left="1701" w:hanging="850"/>
      </w:pPr>
      <w:rPr>
        <w:rFonts w:hint="default"/>
        <w:b w:val="0"/>
        <w:i w:val="0"/>
      </w:rPr>
    </w:lvl>
    <w:lvl w:ilvl="5">
      <w:start w:val="1"/>
      <w:numFmt w:val="lowerLetter"/>
      <w:pStyle w:val="SCHLevel4"/>
      <w:lvlText w:val="(%6)"/>
      <w:lvlJc w:val="left"/>
      <w:pPr>
        <w:ind w:left="2552" w:hanging="851"/>
      </w:pPr>
      <w:rPr>
        <w:rFonts w:hint="default"/>
        <w:b w:val="0"/>
        <w:i w:val="0"/>
      </w:rPr>
    </w:lvl>
    <w:lvl w:ilvl="6">
      <w:start w:val="1"/>
      <w:numFmt w:val="lowerRoman"/>
      <w:pStyle w:val="SCHLevel5"/>
      <w:lvlText w:val="(%7)"/>
      <w:lvlJc w:val="left"/>
      <w:pPr>
        <w:ind w:left="3402" w:hanging="850"/>
      </w:pPr>
      <w:rPr>
        <w:rFonts w:hint="default"/>
        <w:b w:val="0"/>
        <w:i w:val="0"/>
      </w:rPr>
    </w:lvl>
    <w:lvl w:ilvl="7">
      <w:start w:val="1"/>
      <w:numFmt w:val="decimal"/>
      <w:pStyle w:val="SCHLevel6"/>
      <w:lvlText w:val="(%8)"/>
      <w:lvlJc w:val="left"/>
      <w:pPr>
        <w:ind w:left="4253" w:hanging="851"/>
      </w:pPr>
      <w:rPr>
        <w:rFonts w:hint="default"/>
      </w:rPr>
    </w:lvl>
    <w:lvl w:ilvl="8">
      <w:start w:val="1"/>
      <w:numFmt w:val="upperLetter"/>
      <w:pStyle w:val="SCHLevel7"/>
      <w:lvlText w:val="(%9)"/>
      <w:lvlJc w:val="left"/>
      <w:pPr>
        <w:tabs>
          <w:tab w:val="num" w:pos="4253"/>
        </w:tabs>
        <w:ind w:left="5103" w:hanging="850"/>
      </w:pPr>
      <w:rPr>
        <w:rFonts w:hint="default"/>
      </w:rPr>
    </w:lvl>
  </w:abstractNum>
  <w:abstractNum w:abstractNumId="10"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0F768F8"/>
    <w:multiLevelType w:val="hybridMultilevel"/>
    <w:tmpl w:val="7D34AE22"/>
    <w:lvl w:ilvl="0" w:tplc="DB003AD6">
      <w:start w:val="1"/>
      <w:numFmt w:val="decimal"/>
      <w:lvlText w:val="%1."/>
      <w:lvlJc w:val="left"/>
      <w:pPr>
        <w:ind w:left="1020" w:hanging="360"/>
      </w:pPr>
    </w:lvl>
    <w:lvl w:ilvl="1" w:tplc="A7920484">
      <w:start w:val="1"/>
      <w:numFmt w:val="decimal"/>
      <w:lvlText w:val="%2."/>
      <w:lvlJc w:val="left"/>
      <w:pPr>
        <w:ind w:left="1020" w:hanging="360"/>
      </w:pPr>
    </w:lvl>
    <w:lvl w:ilvl="2" w:tplc="93FC93EA">
      <w:start w:val="1"/>
      <w:numFmt w:val="decimal"/>
      <w:lvlText w:val="%3."/>
      <w:lvlJc w:val="left"/>
      <w:pPr>
        <w:ind w:left="1020" w:hanging="360"/>
      </w:pPr>
    </w:lvl>
    <w:lvl w:ilvl="3" w:tplc="1E423F42">
      <w:start w:val="1"/>
      <w:numFmt w:val="decimal"/>
      <w:lvlText w:val="%4."/>
      <w:lvlJc w:val="left"/>
      <w:pPr>
        <w:ind w:left="1020" w:hanging="360"/>
      </w:pPr>
    </w:lvl>
    <w:lvl w:ilvl="4" w:tplc="426A3384">
      <w:start w:val="1"/>
      <w:numFmt w:val="decimal"/>
      <w:lvlText w:val="%5."/>
      <w:lvlJc w:val="left"/>
      <w:pPr>
        <w:ind w:left="1020" w:hanging="360"/>
      </w:pPr>
    </w:lvl>
    <w:lvl w:ilvl="5" w:tplc="C1964904">
      <w:start w:val="1"/>
      <w:numFmt w:val="decimal"/>
      <w:lvlText w:val="%6."/>
      <w:lvlJc w:val="left"/>
      <w:pPr>
        <w:ind w:left="1020" w:hanging="360"/>
      </w:pPr>
    </w:lvl>
    <w:lvl w:ilvl="6" w:tplc="8A3A5FF8">
      <w:start w:val="1"/>
      <w:numFmt w:val="decimal"/>
      <w:lvlText w:val="%7."/>
      <w:lvlJc w:val="left"/>
      <w:pPr>
        <w:ind w:left="1020" w:hanging="360"/>
      </w:pPr>
    </w:lvl>
    <w:lvl w:ilvl="7" w:tplc="18B40270">
      <w:start w:val="1"/>
      <w:numFmt w:val="decimal"/>
      <w:lvlText w:val="%8."/>
      <w:lvlJc w:val="left"/>
      <w:pPr>
        <w:ind w:left="1020" w:hanging="360"/>
      </w:pPr>
    </w:lvl>
    <w:lvl w:ilvl="8" w:tplc="BBD68A30">
      <w:start w:val="1"/>
      <w:numFmt w:val="decimal"/>
      <w:lvlText w:val="%9."/>
      <w:lvlJc w:val="left"/>
      <w:pPr>
        <w:ind w:left="1020" w:hanging="360"/>
      </w:pPr>
    </w:lvl>
  </w:abstractNum>
  <w:abstractNum w:abstractNumId="12" w15:restartNumberingAfterBreak="0">
    <w:nsid w:val="22415C84"/>
    <w:multiLevelType w:val="hybridMultilevel"/>
    <w:tmpl w:val="C9A0747A"/>
    <w:lvl w:ilvl="0" w:tplc="818AFB0E">
      <w:start w:val="1"/>
      <w:numFmt w:val="lowerLetter"/>
      <w:lvlText w:val="(%1)"/>
      <w:lvlJc w:val="left"/>
      <w:pPr>
        <w:ind w:left="2061" w:hanging="360"/>
      </w:pPr>
      <w:rPr>
        <w:rFonts w:eastAsia="Verdana"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3"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3E672F33"/>
    <w:multiLevelType w:val="multilevel"/>
    <w:tmpl w:val="CB180CD0"/>
    <w:lvl w:ilvl="0">
      <w:start w:val="1"/>
      <w:numFmt w:val="decimal"/>
      <w:pStyle w:val="Appendix"/>
      <w:suff w:val="nothing"/>
      <w:lvlText w:val="Appendix %1"/>
      <w:lvlJc w:val="left"/>
      <w:pPr>
        <w:ind w:left="0" w:firstLine="0"/>
      </w:pPr>
      <w:rPr>
        <w:rFonts w:hint="default"/>
      </w:rPr>
    </w:lvl>
    <w:lvl w:ilvl="1">
      <w:start w:val="1"/>
      <w:numFmt w:val="decimal"/>
      <w:pStyle w:val="Appendix-Part"/>
      <w:suff w:val="nothing"/>
      <w:lvlText w:val="Part %2"/>
      <w:lvlJc w:val="left"/>
      <w:rPr>
        <w:rFonts w:hint="default"/>
        <w:b w:val="0"/>
        <w:bCs w:val="0"/>
        <w:i w:val="0"/>
        <w:iCs w:val="0"/>
        <w:caps/>
        <w:smallCaps w:val="0"/>
        <w:strike w:val="0"/>
        <w:dstrike w:val="0"/>
        <w:noProof w:val="0"/>
        <w:vanish w:val="0"/>
        <w:spacing w:val="0"/>
        <w:kern w:val="0"/>
        <w:position w:val="0"/>
        <w:u w:val="none"/>
        <w:effect w:val="none"/>
        <w:vertAlign w:val="baseline"/>
        <w:em w:val="none"/>
        <w:specVanish w:val="0"/>
      </w:rPr>
    </w:lvl>
    <w:lvl w:ilvl="2">
      <w:start w:val="1"/>
      <w:numFmt w:val="decimal"/>
      <w:pStyle w:val="APPLevel1"/>
      <w:lvlText w:val="%3."/>
      <w:lvlJc w:val="left"/>
      <w:pPr>
        <w:ind w:left="851" w:hanging="851"/>
      </w:pPr>
      <w:rPr>
        <w:rFonts w:ascii="Arial" w:hAnsi="Arial" w:cs="Arial" w:hint="default"/>
        <w:b w:val="0"/>
        <w:bCs/>
      </w:rPr>
    </w:lvl>
    <w:lvl w:ilvl="3">
      <w:start w:val="1"/>
      <w:numFmt w:val="decimal"/>
      <w:pStyle w:val="APPLevel2"/>
      <w:lvlText w:val="%3.%4"/>
      <w:lvlJc w:val="left"/>
      <w:pPr>
        <w:ind w:left="851" w:hanging="851"/>
      </w:pPr>
      <w:rPr>
        <w:rFonts w:ascii="Arial" w:hAnsi="Arial" w:hint="default"/>
        <w:b w:val="0"/>
        <w:i w:val="0"/>
        <w:caps w:val="0"/>
        <w:strike w:val="0"/>
        <w:dstrike w:val="0"/>
        <w:vanish w:val="0"/>
        <w:color w:val="auto"/>
        <w:sz w:val="20"/>
        <w:u w:val="none"/>
        <w:vertAlign w:val="baseline"/>
      </w:rPr>
    </w:lvl>
    <w:lvl w:ilvl="4">
      <w:start w:val="1"/>
      <w:numFmt w:val="decimal"/>
      <w:pStyle w:val="APPLevel3"/>
      <w:lvlText w:val="%3.%4.%5"/>
      <w:lvlJc w:val="left"/>
      <w:pPr>
        <w:ind w:left="1701" w:hanging="850"/>
      </w:pPr>
      <w:rPr>
        <w:rFonts w:hint="default"/>
        <w:b w:val="0"/>
        <w:i w:val="0"/>
      </w:rPr>
    </w:lvl>
    <w:lvl w:ilvl="5">
      <w:start w:val="1"/>
      <w:numFmt w:val="lowerLetter"/>
      <w:pStyle w:val="APPLevel4"/>
      <w:lvlText w:val="(%6)"/>
      <w:lvlJc w:val="left"/>
      <w:pPr>
        <w:ind w:left="2552" w:hanging="851"/>
      </w:pPr>
      <w:rPr>
        <w:rFonts w:hint="default"/>
      </w:rPr>
    </w:lvl>
    <w:lvl w:ilvl="6">
      <w:start w:val="1"/>
      <w:numFmt w:val="lowerRoman"/>
      <w:pStyle w:val="APPLevel5"/>
      <w:lvlText w:val="(%7)"/>
      <w:lvlJc w:val="left"/>
      <w:pPr>
        <w:ind w:left="3402" w:hanging="850"/>
      </w:pPr>
      <w:rPr>
        <w:rFonts w:hint="default"/>
      </w:rPr>
    </w:lvl>
    <w:lvl w:ilvl="7">
      <w:start w:val="1"/>
      <w:numFmt w:val="decimal"/>
      <w:pStyle w:val="APPLevel6"/>
      <w:lvlText w:val="(%8)"/>
      <w:lvlJc w:val="left"/>
      <w:pPr>
        <w:ind w:left="4253" w:hanging="851"/>
      </w:pPr>
      <w:rPr>
        <w:rFonts w:hint="default"/>
      </w:rPr>
    </w:lvl>
    <w:lvl w:ilvl="8">
      <w:start w:val="1"/>
      <w:numFmt w:val="upperLetter"/>
      <w:pStyle w:val="APPLevel7"/>
      <w:lvlText w:val="(%9)"/>
      <w:lvlJc w:val="left"/>
      <w:pPr>
        <w:ind w:left="5103" w:hanging="850"/>
      </w:pPr>
      <w:rPr>
        <w:rFonts w:hint="default"/>
      </w:rPr>
    </w:lvl>
  </w:abstractNum>
  <w:abstractNum w:abstractNumId="15" w15:restartNumberingAfterBreak="0">
    <w:nsid w:val="41121C39"/>
    <w:multiLevelType w:val="multilevel"/>
    <w:tmpl w:val="12C809D4"/>
    <w:lvl w:ilvl="0">
      <w:start w:val="1"/>
      <w:numFmt w:val="lowerLetter"/>
      <w:pStyle w:val="aDefinition"/>
      <w:lvlText w:val="(%1)"/>
      <w:lvlJc w:val="left"/>
      <w:pPr>
        <w:tabs>
          <w:tab w:val="num" w:pos="851"/>
        </w:tabs>
        <w:ind w:left="851" w:hanging="851"/>
      </w:pPr>
      <w:rPr>
        <w:rFonts w:hint="default"/>
        <w:b w:val="0"/>
        <w:i w:val="0"/>
      </w:rPr>
    </w:lvl>
    <w:lvl w:ilvl="1">
      <w:start w:val="1"/>
      <w:numFmt w:val="lowerRoman"/>
      <w:pStyle w:val="iDefinition"/>
      <w:lvlText w:val="(%2)"/>
      <w:lvlJc w:val="left"/>
      <w:pPr>
        <w:tabs>
          <w:tab w:val="num" w:pos="1392"/>
        </w:tabs>
        <w:ind w:left="1392" w:hanging="992"/>
      </w:pPr>
      <w:rPr>
        <w:rFonts w:hint="default"/>
      </w:rPr>
    </w:lvl>
    <w:lvl w:ilvl="2">
      <w:start w:val="1"/>
      <w:numFmt w:val="lowerRoman"/>
      <w:lvlText w:val="%3)"/>
      <w:lvlJc w:val="left"/>
      <w:pPr>
        <w:tabs>
          <w:tab w:val="num" w:pos="3119"/>
        </w:tabs>
        <w:ind w:left="3119" w:hanging="1276"/>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pStyle w:val="Part"/>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47566D7E"/>
    <w:multiLevelType w:val="hybridMultilevel"/>
    <w:tmpl w:val="7DBAC8EA"/>
    <w:lvl w:ilvl="0" w:tplc="4FE204C2">
      <w:start w:val="1"/>
      <w:numFmt w:val="decimal"/>
      <w:lvlText w:val="%1."/>
      <w:lvlJc w:val="left"/>
      <w:pPr>
        <w:ind w:left="1020" w:hanging="360"/>
      </w:pPr>
    </w:lvl>
    <w:lvl w:ilvl="1" w:tplc="DF08B678">
      <w:start w:val="1"/>
      <w:numFmt w:val="decimal"/>
      <w:lvlText w:val="%2."/>
      <w:lvlJc w:val="left"/>
      <w:pPr>
        <w:ind w:left="1020" w:hanging="360"/>
      </w:pPr>
    </w:lvl>
    <w:lvl w:ilvl="2" w:tplc="A9B63E88">
      <w:start w:val="1"/>
      <w:numFmt w:val="decimal"/>
      <w:lvlText w:val="%3."/>
      <w:lvlJc w:val="left"/>
      <w:pPr>
        <w:ind w:left="1020" w:hanging="360"/>
      </w:pPr>
    </w:lvl>
    <w:lvl w:ilvl="3" w:tplc="5E624480">
      <w:start w:val="1"/>
      <w:numFmt w:val="decimal"/>
      <w:lvlText w:val="%4."/>
      <w:lvlJc w:val="left"/>
      <w:pPr>
        <w:ind w:left="1020" w:hanging="360"/>
      </w:pPr>
    </w:lvl>
    <w:lvl w:ilvl="4" w:tplc="4C002626">
      <w:start w:val="1"/>
      <w:numFmt w:val="decimal"/>
      <w:lvlText w:val="%5."/>
      <w:lvlJc w:val="left"/>
      <w:pPr>
        <w:ind w:left="1020" w:hanging="360"/>
      </w:pPr>
    </w:lvl>
    <w:lvl w:ilvl="5" w:tplc="0E0C51CC">
      <w:start w:val="1"/>
      <w:numFmt w:val="decimal"/>
      <w:lvlText w:val="%6."/>
      <w:lvlJc w:val="left"/>
      <w:pPr>
        <w:ind w:left="1020" w:hanging="360"/>
      </w:pPr>
    </w:lvl>
    <w:lvl w:ilvl="6" w:tplc="8CF623F6">
      <w:start w:val="1"/>
      <w:numFmt w:val="decimal"/>
      <w:lvlText w:val="%7."/>
      <w:lvlJc w:val="left"/>
      <w:pPr>
        <w:ind w:left="1020" w:hanging="360"/>
      </w:pPr>
    </w:lvl>
    <w:lvl w:ilvl="7" w:tplc="E1AE5344">
      <w:start w:val="1"/>
      <w:numFmt w:val="decimal"/>
      <w:lvlText w:val="%8."/>
      <w:lvlJc w:val="left"/>
      <w:pPr>
        <w:ind w:left="1020" w:hanging="360"/>
      </w:pPr>
    </w:lvl>
    <w:lvl w:ilvl="8" w:tplc="D6A64AFE">
      <w:start w:val="1"/>
      <w:numFmt w:val="decimal"/>
      <w:lvlText w:val="%9."/>
      <w:lvlJc w:val="left"/>
      <w:pPr>
        <w:ind w:left="1020" w:hanging="360"/>
      </w:pPr>
    </w:lvl>
  </w:abstractNum>
  <w:abstractNum w:abstractNumId="18" w15:restartNumberingAfterBreak="0">
    <w:nsid w:val="4BB06D22"/>
    <w:multiLevelType w:val="multilevel"/>
    <w:tmpl w:val="2AE05B8C"/>
    <w:lvl w:ilvl="0">
      <w:start w:val="1"/>
      <w:numFmt w:val="decimal"/>
      <w:suff w:val="nothing"/>
      <w:lvlText w:val="Schedule %1"/>
      <w:lvlJc w:val="left"/>
      <w:rPr>
        <w:rFonts w:hint="default"/>
        <w:b/>
        <w:i w:val="0"/>
        <w:caps/>
        <w:smallCaps w:val="0"/>
        <w:strike w:val="0"/>
        <w:dstrike w:val="0"/>
        <w:vanish w:val="0"/>
        <w:color w:val="000000"/>
        <w:u w:val="none"/>
        <w:effect w:val="none"/>
        <w:vertAlign w:val="baseline"/>
      </w:rPr>
    </w:lvl>
    <w:lvl w:ilvl="1">
      <w:start w:val="1"/>
      <w:numFmt w:val="decimal"/>
      <w:lvlRestart w:val="0"/>
      <w:suff w:val="nothing"/>
      <w:lvlText w:val="Part %2"/>
      <w:lvlJc w:val="left"/>
      <w:rPr>
        <w:rFonts w:hint="default"/>
        <w:b/>
        <w:i w:val="0"/>
        <w:caps/>
        <w:smallCaps w:val="0"/>
        <w:strike w:val="0"/>
        <w:dstrike w:val="0"/>
        <w:vanish w:val="0"/>
        <w:color w:val="000000"/>
        <w:u w:val="none"/>
        <w:effect w:val="none"/>
        <w:vertAlign w:val="baseline"/>
      </w:rPr>
    </w:lvl>
    <w:lvl w:ilvl="2">
      <w:start w:val="1"/>
      <w:numFmt w:val="decimal"/>
      <w:lvlText w:val="%3."/>
      <w:lvlJc w:val="left"/>
      <w:rPr>
        <w:rFonts w:ascii="Arial" w:hAnsi="Arial" w:hint="default"/>
        <w:b w:val="0"/>
        <w:i w:val="0"/>
        <w:caps w:val="0"/>
        <w:smallCaps w:val="0"/>
        <w:strike w:val="0"/>
        <w:dstrike w:val="0"/>
        <w:vanish w:val="0"/>
        <w:color w:val="000000"/>
        <w:sz w:val="20"/>
        <w:u w:val="none"/>
        <w:effect w:val="none"/>
        <w:vertAlign w:val="baseline"/>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decimal"/>
      <w:lvlText w:val="(%8)"/>
      <w:lvlJc w:val="left"/>
      <w:pPr>
        <w:tabs>
          <w:tab w:val="num" w:pos="4253"/>
        </w:tabs>
        <w:ind w:left="4253" w:hanging="851"/>
      </w:pPr>
      <w:rPr>
        <w:rFonts w:hint="default"/>
      </w:rPr>
    </w:lvl>
    <w:lvl w:ilvl="8">
      <w:start w:val="1"/>
      <w:numFmt w:val="upperLetter"/>
      <w:lvlText w:val="(%9)"/>
      <w:lvlJc w:val="left"/>
      <w:pPr>
        <w:tabs>
          <w:tab w:val="num" w:pos="5103"/>
        </w:tabs>
        <w:ind w:left="5103" w:hanging="850"/>
      </w:pPr>
      <w:rPr>
        <w:rFonts w:hint="default"/>
      </w:rPr>
    </w:lvl>
  </w:abstractNum>
  <w:abstractNum w:abstractNumId="19" w15:restartNumberingAfterBreak="0">
    <w:nsid w:val="4D296539"/>
    <w:multiLevelType w:val="multilevel"/>
    <w:tmpl w:val="8B64036A"/>
    <w:styleLink w:val="DefinitionsNumbering"/>
    <w:lvl w:ilvl="0">
      <w:start w:val="1"/>
      <w:numFmt w:val="lowerLetter"/>
      <w:lvlText w:val="(%1)"/>
      <w:lvlJc w:val="left"/>
      <w:pPr>
        <w:ind w:left="850" w:hanging="850"/>
      </w:pPr>
      <w:rPr>
        <w:color w:val="auto"/>
      </w:rPr>
    </w:lvl>
    <w:lvl w:ilvl="1">
      <w:start w:val="1"/>
      <w:numFmt w:val="lowerRoman"/>
      <w:lvlText w:val="(%2)"/>
      <w:lvlJc w:val="left"/>
      <w:pPr>
        <w:ind w:left="1700" w:hanging="850"/>
      </w:pPr>
      <w:rPr>
        <w:color w:val="auto"/>
      </w:rPr>
    </w:lvl>
    <w:lvl w:ilvl="2">
      <w:start w:val="1"/>
      <w:numFmt w:val="decimal"/>
      <w:lvlText w:val="(%3)"/>
      <w:lvlJc w:val="left"/>
      <w:pPr>
        <w:ind w:left="2550" w:hanging="850"/>
      </w:pPr>
    </w:lvl>
    <w:lvl w:ilvl="3">
      <w:start w:val="1"/>
      <w:numFmt w:val="upperLetter"/>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4F0A764A"/>
    <w:multiLevelType w:val="multilevel"/>
    <w:tmpl w:val="F2462C66"/>
    <w:name w:val="Sub Heading"/>
    <w:lvl w:ilvl="0">
      <w:start w:val="1"/>
      <w:numFmt w:val="none"/>
      <w:suff w:val="nothing"/>
      <w:lvlText w:val=""/>
      <w:lvlJc w:val="left"/>
      <w:rPr>
        <w:b w:val="0"/>
        <w:i w:val="0"/>
        <w:caps w:val="0"/>
        <w:smallCaps w:val="0"/>
        <w:strike w:val="0"/>
        <w:dstrike w:val="0"/>
        <w:vanish w:val="0"/>
        <w:color w:val="auto"/>
        <w:u w:val="none"/>
        <w:effect w:val="none"/>
        <w:vertAlign w:val="baseline"/>
      </w:rPr>
    </w:lvl>
    <w:lvl w:ilvl="1">
      <w:start w:val="1"/>
      <w:numFmt w:val="none"/>
      <w:suff w:val="nothing"/>
      <w:lvlText w:val=""/>
      <w:lvlJc w:val="left"/>
      <w:rPr>
        <w:b w:val="0"/>
        <w:i w:val="0"/>
        <w:caps w:val="0"/>
        <w:smallCaps w:val="0"/>
        <w:strike w:val="0"/>
        <w:dstrike w:val="0"/>
        <w:vanish w:val="0"/>
        <w:color w:val="auto"/>
        <w:u w:val="none"/>
        <w:effect w:val="none"/>
        <w:vertAlign w:val="baseline"/>
      </w:rPr>
    </w:lvl>
    <w:lvl w:ilvl="2">
      <w:start w:val="1"/>
      <w:numFmt w:val="none"/>
      <w:suff w:val="nothing"/>
      <w:lvlText w:val="Not Defined"/>
      <w:lvlJc w:val="left"/>
      <w:rPr>
        <w:b w:val="0"/>
        <w:i w:val="0"/>
        <w:caps w:val="0"/>
        <w:smallCaps w:val="0"/>
        <w:strike w:val="0"/>
        <w:dstrike w:val="0"/>
        <w:vanish w:val="0"/>
        <w:color w:val="auto"/>
        <w:u w:val="none"/>
        <w:effect w:val="none"/>
        <w:vertAlign w:val="baseline"/>
      </w:rPr>
    </w:lvl>
    <w:lvl w:ilvl="3">
      <w:start w:val="1"/>
      <w:numFmt w:val="none"/>
      <w:suff w:val="nothing"/>
      <w:lvlText w:val="Not Defined"/>
      <w:lvlJc w:val="left"/>
      <w:rPr>
        <w:b w:val="0"/>
        <w:i w:val="0"/>
        <w:caps w:val="0"/>
        <w:smallCaps w:val="0"/>
        <w:strike w:val="0"/>
        <w:dstrike w:val="0"/>
        <w:vanish w:val="0"/>
        <w:color w:val="auto"/>
        <w:u w:val="none"/>
        <w:effect w:val="none"/>
        <w:vertAlign w:val="baseline"/>
      </w:rPr>
    </w:lvl>
    <w:lvl w:ilvl="4">
      <w:start w:val="1"/>
      <w:numFmt w:val="none"/>
      <w:suff w:val="nothing"/>
      <w:lvlText w:val="Not Defined"/>
      <w:lvlJc w:val="left"/>
      <w:rPr>
        <w:b w:val="0"/>
        <w:i w:val="0"/>
        <w:caps w:val="0"/>
        <w:smallCaps w:val="0"/>
        <w:strike w:val="0"/>
        <w:dstrike w:val="0"/>
        <w:vanish w:val="0"/>
        <w:color w:val="auto"/>
        <w:u w:val="none"/>
        <w:effect w:val="none"/>
        <w:vertAlign w:val="baseline"/>
      </w:rPr>
    </w:lvl>
    <w:lvl w:ilvl="5">
      <w:start w:val="1"/>
      <w:numFmt w:val="none"/>
      <w:suff w:val="nothing"/>
      <w:lvlText w:val="Not Defined"/>
      <w:lvlJc w:val="left"/>
      <w:rPr>
        <w:b w:val="0"/>
        <w:i w:val="0"/>
        <w:caps w:val="0"/>
        <w:smallCaps w:val="0"/>
        <w:strike w:val="0"/>
        <w:dstrike w:val="0"/>
        <w:vanish w:val="0"/>
        <w:color w:val="auto"/>
        <w:u w:val="none"/>
        <w:effect w:val="none"/>
        <w:vertAlign w:val="baseline"/>
      </w:rPr>
    </w:lvl>
    <w:lvl w:ilvl="6">
      <w:start w:val="1"/>
      <w:numFmt w:val="none"/>
      <w:suff w:val="nothing"/>
      <w:lvlText w:val="Not Defined"/>
      <w:lvlJc w:val="left"/>
      <w:rPr>
        <w:b w:val="0"/>
        <w:i w:val="0"/>
        <w:caps w:val="0"/>
        <w:smallCaps w:val="0"/>
        <w:strike w:val="0"/>
        <w:dstrike w:val="0"/>
        <w:vanish w:val="0"/>
        <w:color w:val="auto"/>
        <w:u w:val="none"/>
        <w:effect w:val="none"/>
        <w:vertAlign w:val="baseline"/>
      </w:rPr>
    </w:lvl>
    <w:lvl w:ilvl="7">
      <w:start w:val="1"/>
      <w:numFmt w:val="none"/>
      <w:suff w:val="nothing"/>
      <w:lvlText w:val="Not Defined"/>
      <w:lvlJc w:val="left"/>
      <w:rPr>
        <w:b w:val="0"/>
        <w:i w:val="0"/>
        <w:caps w:val="0"/>
        <w:smallCaps w:val="0"/>
        <w:strike w:val="0"/>
        <w:dstrike w:val="0"/>
        <w:vanish w:val="0"/>
        <w:color w:val="auto"/>
        <w:u w:val="none"/>
        <w:effect w:val="none"/>
        <w:vertAlign w:val="baseline"/>
      </w:rPr>
    </w:lvl>
    <w:lvl w:ilvl="8">
      <w:start w:val="1"/>
      <w:numFmt w:val="none"/>
      <w:suff w:val="nothing"/>
      <w:lvlText w:val="Not Defined"/>
      <w:lvlJc w:val="left"/>
      <w:rPr>
        <w:b w:val="0"/>
        <w:i w:val="0"/>
        <w:caps w:val="0"/>
        <w:smallCaps w:val="0"/>
        <w:strike w:val="0"/>
        <w:dstrike w:val="0"/>
        <w:vanish w:val="0"/>
        <w:color w:val="auto"/>
        <w:u w:val="none"/>
        <w:effect w:val="none"/>
        <w:vertAlign w:val="baseline"/>
      </w:rPr>
    </w:lvl>
  </w:abstractNum>
  <w:abstractNum w:abstractNumId="21" w15:restartNumberingAfterBreak="0">
    <w:nsid w:val="4FED6A65"/>
    <w:multiLevelType w:val="multilevel"/>
    <w:tmpl w:val="24320B28"/>
    <w:numStyleLink w:val="Bullets"/>
  </w:abstractNum>
  <w:abstractNum w:abstractNumId="22" w15:restartNumberingAfterBreak="0">
    <w:nsid w:val="51211718"/>
    <w:multiLevelType w:val="hybridMultilevel"/>
    <w:tmpl w:val="4954A222"/>
    <w:lvl w:ilvl="0" w:tplc="7CAC4104">
      <w:start w:val="1"/>
      <w:numFmt w:val="decimal"/>
      <w:lvlText w:val="%1."/>
      <w:lvlJc w:val="left"/>
      <w:pPr>
        <w:ind w:left="1020" w:hanging="360"/>
      </w:pPr>
    </w:lvl>
    <w:lvl w:ilvl="1" w:tplc="8878E614">
      <w:start w:val="1"/>
      <w:numFmt w:val="decimal"/>
      <w:lvlText w:val="%2."/>
      <w:lvlJc w:val="left"/>
      <w:pPr>
        <w:ind w:left="1020" w:hanging="360"/>
      </w:pPr>
    </w:lvl>
    <w:lvl w:ilvl="2" w:tplc="096E2584">
      <w:start w:val="1"/>
      <w:numFmt w:val="decimal"/>
      <w:lvlText w:val="%3."/>
      <w:lvlJc w:val="left"/>
      <w:pPr>
        <w:ind w:left="1020" w:hanging="360"/>
      </w:pPr>
    </w:lvl>
    <w:lvl w:ilvl="3" w:tplc="9C7A7CBA">
      <w:start w:val="1"/>
      <w:numFmt w:val="decimal"/>
      <w:lvlText w:val="%4."/>
      <w:lvlJc w:val="left"/>
      <w:pPr>
        <w:ind w:left="1020" w:hanging="360"/>
      </w:pPr>
    </w:lvl>
    <w:lvl w:ilvl="4" w:tplc="57560482">
      <w:start w:val="1"/>
      <w:numFmt w:val="decimal"/>
      <w:lvlText w:val="%5."/>
      <w:lvlJc w:val="left"/>
      <w:pPr>
        <w:ind w:left="1020" w:hanging="360"/>
      </w:pPr>
    </w:lvl>
    <w:lvl w:ilvl="5" w:tplc="5142CEEE">
      <w:start w:val="1"/>
      <w:numFmt w:val="decimal"/>
      <w:lvlText w:val="%6."/>
      <w:lvlJc w:val="left"/>
      <w:pPr>
        <w:ind w:left="1020" w:hanging="360"/>
      </w:pPr>
    </w:lvl>
    <w:lvl w:ilvl="6" w:tplc="0AF0E846">
      <w:start w:val="1"/>
      <w:numFmt w:val="decimal"/>
      <w:lvlText w:val="%7."/>
      <w:lvlJc w:val="left"/>
      <w:pPr>
        <w:ind w:left="1020" w:hanging="360"/>
      </w:pPr>
    </w:lvl>
    <w:lvl w:ilvl="7" w:tplc="4C302554">
      <w:start w:val="1"/>
      <w:numFmt w:val="decimal"/>
      <w:lvlText w:val="%8."/>
      <w:lvlJc w:val="left"/>
      <w:pPr>
        <w:ind w:left="1020" w:hanging="360"/>
      </w:pPr>
    </w:lvl>
    <w:lvl w:ilvl="8" w:tplc="4B3A4316">
      <w:start w:val="1"/>
      <w:numFmt w:val="decimal"/>
      <w:lvlText w:val="%9."/>
      <w:lvlJc w:val="left"/>
      <w:pPr>
        <w:ind w:left="1020" w:hanging="360"/>
      </w:pPr>
    </w:lvl>
  </w:abstractNum>
  <w:abstractNum w:abstractNumId="23"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A484718"/>
    <w:multiLevelType w:val="multilevel"/>
    <w:tmpl w:val="99A84458"/>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DE149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AC44262"/>
    <w:multiLevelType w:val="hybridMultilevel"/>
    <w:tmpl w:val="DD3001AA"/>
    <w:lvl w:ilvl="0" w:tplc="4866006E">
      <w:start w:val="1"/>
      <w:numFmt w:val="decimal"/>
      <w:lvlText w:val="%1."/>
      <w:lvlJc w:val="left"/>
      <w:pPr>
        <w:ind w:left="1020" w:hanging="360"/>
      </w:pPr>
    </w:lvl>
    <w:lvl w:ilvl="1" w:tplc="C8A28AB6">
      <w:start w:val="1"/>
      <w:numFmt w:val="decimal"/>
      <w:lvlText w:val="%2."/>
      <w:lvlJc w:val="left"/>
      <w:pPr>
        <w:ind w:left="1020" w:hanging="360"/>
      </w:pPr>
    </w:lvl>
    <w:lvl w:ilvl="2" w:tplc="1032CD66">
      <w:start w:val="1"/>
      <w:numFmt w:val="decimal"/>
      <w:lvlText w:val="%3."/>
      <w:lvlJc w:val="left"/>
      <w:pPr>
        <w:ind w:left="1020" w:hanging="360"/>
      </w:pPr>
    </w:lvl>
    <w:lvl w:ilvl="3" w:tplc="82020736">
      <w:start w:val="1"/>
      <w:numFmt w:val="decimal"/>
      <w:lvlText w:val="%4."/>
      <w:lvlJc w:val="left"/>
      <w:pPr>
        <w:ind w:left="1020" w:hanging="360"/>
      </w:pPr>
    </w:lvl>
    <w:lvl w:ilvl="4" w:tplc="1C0406E0">
      <w:start w:val="1"/>
      <w:numFmt w:val="decimal"/>
      <w:lvlText w:val="%5."/>
      <w:lvlJc w:val="left"/>
      <w:pPr>
        <w:ind w:left="1020" w:hanging="360"/>
      </w:pPr>
    </w:lvl>
    <w:lvl w:ilvl="5" w:tplc="1C903134">
      <w:start w:val="1"/>
      <w:numFmt w:val="decimal"/>
      <w:lvlText w:val="%6."/>
      <w:lvlJc w:val="left"/>
      <w:pPr>
        <w:ind w:left="1020" w:hanging="360"/>
      </w:pPr>
    </w:lvl>
    <w:lvl w:ilvl="6" w:tplc="085AE28A">
      <w:start w:val="1"/>
      <w:numFmt w:val="decimal"/>
      <w:lvlText w:val="%7."/>
      <w:lvlJc w:val="left"/>
      <w:pPr>
        <w:ind w:left="1020" w:hanging="360"/>
      </w:pPr>
    </w:lvl>
    <w:lvl w:ilvl="7" w:tplc="5970B362">
      <w:start w:val="1"/>
      <w:numFmt w:val="decimal"/>
      <w:lvlText w:val="%8."/>
      <w:lvlJc w:val="left"/>
      <w:pPr>
        <w:ind w:left="1020" w:hanging="360"/>
      </w:pPr>
    </w:lvl>
    <w:lvl w:ilvl="8" w:tplc="51DCEC3A">
      <w:start w:val="1"/>
      <w:numFmt w:val="decimal"/>
      <w:lvlText w:val="%9."/>
      <w:lvlJc w:val="left"/>
      <w:pPr>
        <w:ind w:left="1020" w:hanging="360"/>
      </w:pPr>
    </w:lvl>
  </w:abstractNum>
  <w:abstractNum w:abstractNumId="27" w15:restartNumberingAfterBreak="0">
    <w:nsid w:val="6E2130AA"/>
    <w:multiLevelType w:val="multilevel"/>
    <w:tmpl w:val="BED0ABEE"/>
    <w:lvl w:ilvl="0">
      <w:start w:val="1"/>
      <w:numFmt w:val="none"/>
      <w:pStyle w:val="Definition"/>
      <w:lvlText w:val=""/>
      <w:lvlJc w:val="left"/>
      <w:pPr>
        <w:tabs>
          <w:tab w:val="num" w:pos="0"/>
        </w:tabs>
        <w:ind w:left="0" w:firstLine="0"/>
      </w:pPr>
      <w:rPr>
        <w:rFonts w:hint="default"/>
      </w:rPr>
    </w:lvl>
    <w:lvl w:ilvl="1">
      <w:start w:val="1"/>
      <w:numFmt w:val="lowerLetter"/>
      <w:pStyle w:val="Definition1"/>
      <w:lvlText w:val="(%2)"/>
      <w:lvlJc w:val="left"/>
      <w:pPr>
        <w:tabs>
          <w:tab w:val="num" w:pos="851"/>
        </w:tabs>
        <w:ind w:left="851" w:hanging="851"/>
      </w:pPr>
      <w:rPr>
        <w:rFonts w:ascii="Arial" w:eastAsia="Calibri" w:hAnsi="Arial" w:cs="Arial"/>
      </w:rPr>
    </w:lvl>
    <w:lvl w:ilvl="2">
      <w:start w:val="1"/>
      <w:numFmt w:val="lowerRoman"/>
      <w:pStyle w:val="Definition2"/>
      <w:lvlText w:val="(%3)"/>
      <w:lvlJc w:val="left"/>
      <w:pPr>
        <w:tabs>
          <w:tab w:val="num" w:pos="1701"/>
        </w:tabs>
        <w:ind w:left="1701" w:hanging="850"/>
      </w:pPr>
      <w:rPr>
        <w:rFonts w:hint="default"/>
      </w:rPr>
    </w:lvl>
    <w:lvl w:ilvl="3">
      <w:start w:val="1"/>
      <w:numFmt w:val="decimal"/>
      <w:pStyle w:val="Definition3"/>
      <w:lvlText w:val="(%4)"/>
      <w:lvlJc w:val="left"/>
      <w:pPr>
        <w:tabs>
          <w:tab w:val="num" w:pos="2552"/>
        </w:tabs>
        <w:ind w:left="2552" w:hanging="851"/>
      </w:pPr>
      <w:rPr>
        <w:rFonts w:hint="default"/>
      </w:rPr>
    </w:lvl>
    <w:lvl w:ilvl="4">
      <w:start w:val="1"/>
      <w:numFmt w:val="upperLetter"/>
      <w:pStyle w:val="Definition4"/>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7C4135"/>
    <w:multiLevelType w:val="hybridMultilevel"/>
    <w:tmpl w:val="CBC87244"/>
    <w:lvl w:ilvl="0" w:tplc="DC9C0A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66322946">
    <w:abstractNumId w:val="24"/>
  </w:num>
  <w:num w:numId="2" w16cid:durableId="2127386463">
    <w:abstractNumId w:val="21"/>
  </w:num>
  <w:num w:numId="3" w16cid:durableId="1715421725">
    <w:abstractNumId w:val="14"/>
  </w:num>
  <w:num w:numId="4" w16cid:durableId="436023795">
    <w:abstractNumId w:val="9"/>
  </w:num>
  <w:num w:numId="5" w16cid:durableId="566305181">
    <w:abstractNumId w:val="5"/>
  </w:num>
  <w:num w:numId="6" w16cid:durableId="2067020332">
    <w:abstractNumId w:val="4"/>
  </w:num>
  <w:num w:numId="7" w16cid:durableId="986740564">
    <w:abstractNumId w:val="13"/>
  </w:num>
  <w:num w:numId="8" w16cid:durableId="1627273231">
    <w:abstractNumId w:val="23"/>
  </w:num>
  <w:num w:numId="9" w16cid:durableId="96142942">
    <w:abstractNumId w:val="16"/>
  </w:num>
  <w:num w:numId="10" w16cid:durableId="39325610">
    <w:abstractNumId w:val="27"/>
  </w:num>
  <w:num w:numId="11" w16cid:durableId="609893465">
    <w:abstractNumId w:val="19"/>
  </w:num>
  <w:num w:numId="12" w16cid:durableId="464550026">
    <w:abstractNumId w:val="29"/>
  </w:num>
  <w:num w:numId="13" w16cid:durableId="1195538691">
    <w:abstractNumId w:val="10"/>
  </w:num>
  <w:num w:numId="14" w16cid:durableId="2131968203">
    <w:abstractNumId w:val="3"/>
  </w:num>
  <w:num w:numId="15" w16cid:durableId="182865848">
    <w:abstractNumId w:val="2"/>
  </w:num>
  <w:num w:numId="16" w16cid:durableId="209807467">
    <w:abstractNumId w:val="1"/>
  </w:num>
  <w:num w:numId="17" w16cid:durableId="4435053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94522468">
    <w:abstractNumId w:val="7"/>
  </w:num>
  <w:num w:numId="19" w16cid:durableId="7724078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934938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04606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07020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86946689">
    <w:abstractNumId w:val="0"/>
  </w:num>
  <w:num w:numId="24" w16cid:durableId="1757089978">
    <w:abstractNumId w:val="20"/>
  </w:num>
  <w:num w:numId="25" w16cid:durableId="648946720">
    <w:abstractNumId w:val="18"/>
  </w:num>
  <w:num w:numId="26" w16cid:durableId="4672848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8068835">
    <w:abstractNumId w:val="26"/>
  </w:num>
  <w:num w:numId="28" w16cid:durableId="1636641245">
    <w:abstractNumId w:val="22"/>
  </w:num>
  <w:num w:numId="29" w16cid:durableId="339040712">
    <w:abstractNumId w:val="6"/>
  </w:num>
  <w:num w:numId="30" w16cid:durableId="2113816925">
    <w:abstractNumId w:val="8"/>
  </w:num>
  <w:num w:numId="31" w16cid:durableId="1165435456">
    <w:abstractNumId w:val="11"/>
  </w:num>
  <w:num w:numId="32" w16cid:durableId="209341970">
    <w:abstractNumId w:val="17"/>
  </w:num>
  <w:num w:numId="33" w16cid:durableId="12586373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41610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5889474">
    <w:abstractNumId w:val="28"/>
  </w:num>
  <w:num w:numId="36" w16cid:durableId="1015838795">
    <w:abstractNumId w:val="15"/>
  </w:num>
  <w:num w:numId="37" w16cid:durableId="1915027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91760278">
    <w:abstractNumId w:val="24"/>
  </w:num>
  <w:num w:numId="39" w16cid:durableId="1718505357">
    <w:abstractNumId w:val="25"/>
  </w:num>
  <w:num w:numId="40" w16cid:durableId="403645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UU - Shenley Hill - GL_Pinsents - 22 January 2026(1251361215.1)(161847266.1).docx"/>
  </w:docVars>
  <w:rsids>
    <w:rsidRoot w:val="00080080"/>
    <w:rsid w:val="000009FE"/>
    <w:rsid w:val="00001586"/>
    <w:rsid w:val="00001758"/>
    <w:rsid w:val="00002C84"/>
    <w:rsid w:val="00004306"/>
    <w:rsid w:val="00005F39"/>
    <w:rsid w:val="00007D43"/>
    <w:rsid w:val="000106E0"/>
    <w:rsid w:val="00010F32"/>
    <w:rsid w:val="000120C7"/>
    <w:rsid w:val="00014726"/>
    <w:rsid w:val="00014ED4"/>
    <w:rsid w:val="00015083"/>
    <w:rsid w:val="000156F6"/>
    <w:rsid w:val="000224D2"/>
    <w:rsid w:val="00023A75"/>
    <w:rsid w:val="000253BF"/>
    <w:rsid w:val="00025CC2"/>
    <w:rsid w:val="000306D6"/>
    <w:rsid w:val="00030872"/>
    <w:rsid w:val="00031442"/>
    <w:rsid w:val="00031EFA"/>
    <w:rsid w:val="0004168D"/>
    <w:rsid w:val="00041DCB"/>
    <w:rsid w:val="00042DF1"/>
    <w:rsid w:val="000453CE"/>
    <w:rsid w:val="00045A46"/>
    <w:rsid w:val="000508DA"/>
    <w:rsid w:val="00052A40"/>
    <w:rsid w:val="00057260"/>
    <w:rsid w:val="00057AD2"/>
    <w:rsid w:val="00057AE7"/>
    <w:rsid w:val="00060D0B"/>
    <w:rsid w:val="0006114B"/>
    <w:rsid w:val="00064924"/>
    <w:rsid w:val="00065FBD"/>
    <w:rsid w:val="000674D6"/>
    <w:rsid w:val="00067657"/>
    <w:rsid w:val="00067E09"/>
    <w:rsid w:val="00067E89"/>
    <w:rsid w:val="0007073F"/>
    <w:rsid w:val="000714D0"/>
    <w:rsid w:val="00071FC1"/>
    <w:rsid w:val="00072CEC"/>
    <w:rsid w:val="00073AF7"/>
    <w:rsid w:val="000749B7"/>
    <w:rsid w:val="00074AE5"/>
    <w:rsid w:val="00075597"/>
    <w:rsid w:val="00076601"/>
    <w:rsid w:val="00077027"/>
    <w:rsid w:val="00080080"/>
    <w:rsid w:val="0008037B"/>
    <w:rsid w:val="0008136A"/>
    <w:rsid w:val="0008285B"/>
    <w:rsid w:val="0008298D"/>
    <w:rsid w:val="000849C5"/>
    <w:rsid w:val="00085454"/>
    <w:rsid w:val="00085B6E"/>
    <w:rsid w:val="0009064B"/>
    <w:rsid w:val="0009124D"/>
    <w:rsid w:val="00092F90"/>
    <w:rsid w:val="000A0325"/>
    <w:rsid w:val="000A0837"/>
    <w:rsid w:val="000A1715"/>
    <w:rsid w:val="000A1BF3"/>
    <w:rsid w:val="000A29D9"/>
    <w:rsid w:val="000A2C42"/>
    <w:rsid w:val="000A3C14"/>
    <w:rsid w:val="000A3E46"/>
    <w:rsid w:val="000A683A"/>
    <w:rsid w:val="000A783C"/>
    <w:rsid w:val="000B0646"/>
    <w:rsid w:val="000B10C5"/>
    <w:rsid w:val="000B2176"/>
    <w:rsid w:val="000B2564"/>
    <w:rsid w:val="000B371D"/>
    <w:rsid w:val="000B541A"/>
    <w:rsid w:val="000B67E2"/>
    <w:rsid w:val="000C1EB5"/>
    <w:rsid w:val="000C2311"/>
    <w:rsid w:val="000C31D5"/>
    <w:rsid w:val="000C3AC7"/>
    <w:rsid w:val="000C4607"/>
    <w:rsid w:val="000C46BF"/>
    <w:rsid w:val="000C48DB"/>
    <w:rsid w:val="000C578A"/>
    <w:rsid w:val="000C78C8"/>
    <w:rsid w:val="000C795B"/>
    <w:rsid w:val="000D0BA8"/>
    <w:rsid w:val="000D0BF8"/>
    <w:rsid w:val="000D0E8F"/>
    <w:rsid w:val="000D1CCE"/>
    <w:rsid w:val="000D26D6"/>
    <w:rsid w:val="000D2DF0"/>
    <w:rsid w:val="000D2E16"/>
    <w:rsid w:val="000D2EA6"/>
    <w:rsid w:val="000D4DDF"/>
    <w:rsid w:val="000D57E2"/>
    <w:rsid w:val="000D5A36"/>
    <w:rsid w:val="000E1381"/>
    <w:rsid w:val="000E3DE0"/>
    <w:rsid w:val="000E4F61"/>
    <w:rsid w:val="000E5EDF"/>
    <w:rsid w:val="000F033C"/>
    <w:rsid w:val="000F047F"/>
    <w:rsid w:val="000F0836"/>
    <w:rsid w:val="000F111F"/>
    <w:rsid w:val="000F12DC"/>
    <w:rsid w:val="000F14F1"/>
    <w:rsid w:val="000F2795"/>
    <w:rsid w:val="000F3891"/>
    <w:rsid w:val="000F583D"/>
    <w:rsid w:val="000F7C00"/>
    <w:rsid w:val="0010076C"/>
    <w:rsid w:val="001008A0"/>
    <w:rsid w:val="00100E09"/>
    <w:rsid w:val="00102C7C"/>
    <w:rsid w:val="00107D51"/>
    <w:rsid w:val="0011512A"/>
    <w:rsid w:val="001168FA"/>
    <w:rsid w:val="001175C2"/>
    <w:rsid w:val="001226F8"/>
    <w:rsid w:val="001236FC"/>
    <w:rsid w:val="00123AF1"/>
    <w:rsid w:val="0012451B"/>
    <w:rsid w:val="00125117"/>
    <w:rsid w:val="0013256E"/>
    <w:rsid w:val="0013485D"/>
    <w:rsid w:val="0013526F"/>
    <w:rsid w:val="00135CA0"/>
    <w:rsid w:val="0013681F"/>
    <w:rsid w:val="001375BB"/>
    <w:rsid w:val="00137CEF"/>
    <w:rsid w:val="0014047B"/>
    <w:rsid w:val="001413AA"/>
    <w:rsid w:val="00141FF0"/>
    <w:rsid w:val="0014568F"/>
    <w:rsid w:val="00146F86"/>
    <w:rsid w:val="001473BB"/>
    <w:rsid w:val="001504F8"/>
    <w:rsid w:val="00152598"/>
    <w:rsid w:val="00152D9C"/>
    <w:rsid w:val="00156B5B"/>
    <w:rsid w:val="0015708C"/>
    <w:rsid w:val="00157933"/>
    <w:rsid w:val="001611FB"/>
    <w:rsid w:val="00161E46"/>
    <w:rsid w:val="00162619"/>
    <w:rsid w:val="001629FF"/>
    <w:rsid w:val="0017178F"/>
    <w:rsid w:val="00171E7B"/>
    <w:rsid w:val="00172F0F"/>
    <w:rsid w:val="001744F8"/>
    <w:rsid w:val="0017463F"/>
    <w:rsid w:val="00183C40"/>
    <w:rsid w:val="00187734"/>
    <w:rsid w:val="00187A80"/>
    <w:rsid w:val="00187EF9"/>
    <w:rsid w:val="0019131A"/>
    <w:rsid w:val="00191443"/>
    <w:rsid w:val="00195233"/>
    <w:rsid w:val="001A3307"/>
    <w:rsid w:val="001A520D"/>
    <w:rsid w:val="001A6296"/>
    <w:rsid w:val="001A669A"/>
    <w:rsid w:val="001B097A"/>
    <w:rsid w:val="001B1395"/>
    <w:rsid w:val="001B4638"/>
    <w:rsid w:val="001B4FE0"/>
    <w:rsid w:val="001B5915"/>
    <w:rsid w:val="001C09A0"/>
    <w:rsid w:val="001C2002"/>
    <w:rsid w:val="001C2F39"/>
    <w:rsid w:val="001C3282"/>
    <w:rsid w:val="001C3587"/>
    <w:rsid w:val="001C41F2"/>
    <w:rsid w:val="001C48A2"/>
    <w:rsid w:val="001C74FD"/>
    <w:rsid w:val="001D1056"/>
    <w:rsid w:val="001D2175"/>
    <w:rsid w:val="001D2363"/>
    <w:rsid w:val="001D24EE"/>
    <w:rsid w:val="001D3FED"/>
    <w:rsid w:val="001D4097"/>
    <w:rsid w:val="001D526B"/>
    <w:rsid w:val="001D7343"/>
    <w:rsid w:val="001D7B16"/>
    <w:rsid w:val="001E0792"/>
    <w:rsid w:val="001E777F"/>
    <w:rsid w:val="001F0F31"/>
    <w:rsid w:val="001F1843"/>
    <w:rsid w:val="001F29E8"/>
    <w:rsid w:val="001F3FD5"/>
    <w:rsid w:val="001F453D"/>
    <w:rsid w:val="001F550B"/>
    <w:rsid w:val="001F5F4A"/>
    <w:rsid w:val="001F7204"/>
    <w:rsid w:val="00203833"/>
    <w:rsid w:val="00203DCB"/>
    <w:rsid w:val="00205279"/>
    <w:rsid w:val="002063AF"/>
    <w:rsid w:val="00207D40"/>
    <w:rsid w:val="00210A8C"/>
    <w:rsid w:val="00212DB7"/>
    <w:rsid w:val="002133AB"/>
    <w:rsid w:val="00215FBA"/>
    <w:rsid w:val="00217ADD"/>
    <w:rsid w:val="00217E28"/>
    <w:rsid w:val="002218B2"/>
    <w:rsid w:val="00222579"/>
    <w:rsid w:val="00224DD6"/>
    <w:rsid w:val="00225BF6"/>
    <w:rsid w:val="00230214"/>
    <w:rsid w:val="00230A44"/>
    <w:rsid w:val="00230C01"/>
    <w:rsid w:val="00231138"/>
    <w:rsid w:val="00231DF2"/>
    <w:rsid w:val="00234224"/>
    <w:rsid w:val="00235690"/>
    <w:rsid w:val="00235C93"/>
    <w:rsid w:val="002360D9"/>
    <w:rsid w:val="002417C3"/>
    <w:rsid w:val="00241BC7"/>
    <w:rsid w:val="00241E77"/>
    <w:rsid w:val="00242328"/>
    <w:rsid w:val="002430BC"/>
    <w:rsid w:val="0024318B"/>
    <w:rsid w:val="00250BEB"/>
    <w:rsid w:val="00253086"/>
    <w:rsid w:val="0025509F"/>
    <w:rsid w:val="00257D4C"/>
    <w:rsid w:val="00260B4F"/>
    <w:rsid w:val="002620B1"/>
    <w:rsid w:val="00262A01"/>
    <w:rsid w:val="00266A37"/>
    <w:rsid w:val="002670C7"/>
    <w:rsid w:val="0026788F"/>
    <w:rsid w:val="002679AC"/>
    <w:rsid w:val="00267F96"/>
    <w:rsid w:val="00273D6C"/>
    <w:rsid w:val="0027464F"/>
    <w:rsid w:val="00275E14"/>
    <w:rsid w:val="002772DB"/>
    <w:rsid w:val="0027745B"/>
    <w:rsid w:val="002804E5"/>
    <w:rsid w:val="00280989"/>
    <w:rsid w:val="00281949"/>
    <w:rsid w:val="0028214E"/>
    <w:rsid w:val="00285BCF"/>
    <w:rsid w:val="0028685A"/>
    <w:rsid w:val="00286869"/>
    <w:rsid w:val="00287078"/>
    <w:rsid w:val="0028788A"/>
    <w:rsid w:val="00290250"/>
    <w:rsid w:val="0029090B"/>
    <w:rsid w:val="00292398"/>
    <w:rsid w:val="002928BA"/>
    <w:rsid w:val="0029373C"/>
    <w:rsid w:val="00293AAF"/>
    <w:rsid w:val="00293DD8"/>
    <w:rsid w:val="00296C30"/>
    <w:rsid w:val="00296C75"/>
    <w:rsid w:val="002976B4"/>
    <w:rsid w:val="002977F8"/>
    <w:rsid w:val="002A4416"/>
    <w:rsid w:val="002A520A"/>
    <w:rsid w:val="002A71A8"/>
    <w:rsid w:val="002B0935"/>
    <w:rsid w:val="002B4939"/>
    <w:rsid w:val="002B4A47"/>
    <w:rsid w:val="002B7E3C"/>
    <w:rsid w:val="002C2775"/>
    <w:rsid w:val="002C5D97"/>
    <w:rsid w:val="002C6C35"/>
    <w:rsid w:val="002D03A6"/>
    <w:rsid w:val="002D0C7E"/>
    <w:rsid w:val="002D33A3"/>
    <w:rsid w:val="002D3D71"/>
    <w:rsid w:val="002D62D6"/>
    <w:rsid w:val="002E0446"/>
    <w:rsid w:val="002E11DC"/>
    <w:rsid w:val="002E1695"/>
    <w:rsid w:val="002E1A49"/>
    <w:rsid w:val="002E5538"/>
    <w:rsid w:val="002F173A"/>
    <w:rsid w:val="002F1CD3"/>
    <w:rsid w:val="002F2572"/>
    <w:rsid w:val="002F523D"/>
    <w:rsid w:val="002F6BF7"/>
    <w:rsid w:val="00303545"/>
    <w:rsid w:val="003062FE"/>
    <w:rsid w:val="00307CE6"/>
    <w:rsid w:val="00313C26"/>
    <w:rsid w:val="00313F46"/>
    <w:rsid w:val="00315A82"/>
    <w:rsid w:val="00315C5E"/>
    <w:rsid w:val="00317796"/>
    <w:rsid w:val="0032467F"/>
    <w:rsid w:val="00325393"/>
    <w:rsid w:val="00325639"/>
    <w:rsid w:val="0032598A"/>
    <w:rsid w:val="00325E34"/>
    <w:rsid w:val="00327A0B"/>
    <w:rsid w:val="00332EDB"/>
    <w:rsid w:val="00334A01"/>
    <w:rsid w:val="00334AE4"/>
    <w:rsid w:val="00335B85"/>
    <w:rsid w:val="003362F9"/>
    <w:rsid w:val="00336B5D"/>
    <w:rsid w:val="00340B31"/>
    <w:rsid w:val="00341057"/>
    <w:rsid w:val="0034111E"/>
    <w:rsid w:val="00346254"/>
    <w:rsid w:val="003471EB"/>
    <w:rsid w:val="00351F86"/>
    <w:rsid w:val="00353BB1"/>
    <w:rsid w:val="0035698D"/>
    <w:rsid w:val="00357644"/>
    <w:rsid w:val="00360C60"/>
    <w:rsid w:val="003613A3"/>
    <w:rsid w:val="003621C7"/>
    <w:rsid w:val="003633C2"/>
    <w:rsid w:val="0036459D"/>
    <w:rsid w:val="00364A8E"/>
    <w:rsid w:val="0036535E"/>
    <w:rsid w:val="00366ACA"/>
    <w:rsid w:val="00372B71"/>
    <w:rsid w:val="00373F1F"/>
    <w:rsid w:val="00374611"/>
    <w:rsid w:val="00377BDE"/>
    <w:rsid w:val="00377E36"/>
    <w:rsid w:val="00382B9B"/>
    <w:rsid w:val="00384EBD"/>
    <w:rsid w:val="00385261"/>
    <w:rsid w:val="00385B0F"/>
    <w:rsid w:val="00390B8F"/>
    <w:rsid w:val="00395107"/>
    <w:rsid w:val="00395266"/>
    <w:rsid w:val="003970DB"/>
    <w:rsid w:val="0039767F"/>
    <w:rsid w:val="003A07D8"/>
    <w:rsid w:val="003A2A81"/>
    <w:rsid w:val="003A3576"/>
    <w:rsid w:val="003A3B71"/>
    <w:rsid w:val="003A41E9"/>
    <w:rsid w:val="003A496B"/>
    <w:rsid w:val="003A5B18"/>
    <w:rsid w:val="003A680D"/>
    <w:rsid w:val="003A7254"/>
    <w:rsid w:val="003B0ED9"/>
    <w:rsid w:val="003B47F0"/>
    <w:rsid w:val="003B4A6C"/>
    <w:rsid w:val="003B5C80"/>
    <w:rsid w:val="003B5E58"/>
    <w:rsid w:val="003C0650"/>
    <w:rsid w:val="003C0AEE"/>
    <w:rsid w:val="003C213F"/>
    <w:rsid w:val="003C407B"/>
    <w:rsid w:val="003C71DF"/>
    <w:rsid w:val="003D1E19"/>
    <w:rsid w:val="003D4B78"/>
    <w:rsid w:val="003E1421"/>
    <w:rsid w:val="003E1CCF"/>
    <w:rsid w:val="003E3DC5"/>
    <w:rsid w:val="003E623C"/>
    <w:rsid w:val="003F0894"/>
    <w:rsid w:val="003F14FD"/>
    <w:rsid w:val="003F1979"/>
    <w:rsid w:val="003F1C1E"/>
    <w:rsid w:val="003F209C"/>
    <w:rsid w:val="003F25E9"/>
    <w:rsid w:val="003F61B9"/>
    <w:rsid w:val="003F660C"/>
    <w:rsid w:val="003F6E38"/>
    <w:rsid w:val="00400FFD"/>
    <w:rsid w:val="00403389"/>
    <w:rsid w:val="00404C47"/>
    <w:rsid w:val="004078E3"/>
    <w:rsid w:val="004111AB"/>
    <w:rsid w:val="004136D3"/>
    <w:rsid w:val="00414483"/>
    <w:rsid w:val="00414C0C"/>
    <w:rsid w:val="004151EA"/>
    <w:rsid w:val="00415B52"/>
    <w:rsid w:val="00417F24"/>
    <w:rsid w:val="00420DA3"/>
    <w:rsid w:val="00420F70"/>
    <w:rsid w:val="00421488"/>
    <w:rsid w:val="004214D3"/>
    <w:rsid w:val="0042296D"/>
    <w:rsid w:val="00423077"/>
    <w:rsid w:val="0042344B"/>
    <w:rsid w:val="00423810"/>
    <w:rsid w:val="004255EB"/>
    <w:rsid w:val="00426A42"/>
    <w:rsid w:val="00430EB0"/>
    <w:rsid w:val="00430F88"/>
    <w:rsid w:val="00431685"/>
    <w:rsid w:val="00432916"/>
    <w:rsid w:val="00433248"/>
    <w:rsid w:val="004350B1"/>
    <w:rsid w:val="00436626"/>
    <w:rsid w:val="00436DC9"/>
    <w:rsid w:val="00436E28"/>
    <w:rsid w:val="00437498"/>
    <w:rsid w:val="00437DCE"/>
    <w:rsid w:val="00441E33"/>
    <w:rsid w:val="00441EAB"/>
    <w:rsid w:val="0044733E"/>
    <w:rsid w:val="00450902"/>
    <w:rsid w:val="00450C45"/>
    <w:rsid w:val="00451E70"/>
    <w:rsid w:val="004525C4"/>
    <w:rsid w:val="004545D5"/>
    <w:rsid w:val="00455541"/>
    <w:rsid w:val="0045629D"/>
    <w:rsid w:val="00457BA5"/>
    <w:rsid w:val="00457CFB"/>
    <w:rsid w:val="00460A16"/>
    <w:rsid w:val="0046229D"/>
    <w:rsid w:val="00464F58"/>
    <w:rsid w:val="00467762"/>
    <w:rsid w:val="00467A85"/>
    <w:rsid w:val="00470333"/>
    <w:rsid w:val="00471FA2"/>
    <w:rsid w:val="004720AE"/>
    <w:rsid w:val="00473190"/>
    <w:rsid w:val="00476422"/>
    <w:rsid w:val="004764C1"/>
    <w:rsid w:val="00476D17"/>
    <w:rsid w:val="00477D5F"/>
    <w:rsid w:val="004838F6"/>
    <w:rsid w:val="00484B39"/>
    <w:rsid w:val="00486A74"/>
    <w:rsid w:val="00486AB7"/>
    <w:rsid w:val="00493449"/>
    <w:rsid w:val="0049348D"/>
    <w:rsid w:val="00494B75"/>
    <w:rsid w:val="004A04E1"/>
    <w:rsid w:val="004A0CAF"/>
    <w:rsid w:val="004A1C6C"/>
    <w:rsid w:val="004A2336"/>
    <w:rsid w:val="004A2D11"/>
    <w:rsid w:val="004A51D5"/>
    <w:rsid w:val="004A78A6"/>
    <w:rsid w:val="004A79AE"/>
    <w:rsid w:val="004B0833"/>
    <w:rsid w:val="004B0AB4"/>
    <w:rsid w:val="004B4D07"/>
    <w:rsid w:val="004B6A20"/>
    <w:rsid w:val="004B6CE8"/>
    <w:rsid w:val="004C0DB1"/>
    <w:rsid w:val="004C412E"/>
    <w:rsid w:val="004C5EED"/>
    <w:rsid w:val="004C7856"/>
    <w:rsid w:val="004D0CC7"/>
    <w:rsid w:val="004D0E87"/>
    <w:rsid w:val="004D21EF"/>
    <w:rsid w:val="004D5C37"/>
    <w:rsid w:val="004D67A1"/>
    <w:rsid w:val="004D6907"/>
    <w:rsid w:val="004D6C12"/>
    <w:rsid w:val="004E03E4"/>
    <w:rsid w:val="004E1662"/>
    <w:rsid w:val="004E1EA2"/>
    <w:rsid w:val="004E20FA"/>
    <w:rsid w:val="004E2BD7"/>
    <w:rsid w:val="004E4296"/>
    <w:rsid w:val="004E513F"/>
    <w:rsid w:val="004E5923"/>
    <w:rsid w:val="004E594D"/>
    <w:rsid w:val="004E7678"/>
    <w:rsid w:val="004E7D96"/>
    <w:rsid w:val="004E7EB1"/>
    <w:rsid w:val="004F1507"/>
    <w:rsid w:val="004F25A9"/>
    <w:rsid w:val="004F29EC"/>
    <w:rsid w:val="004F3570"/>
    <w:rsid w:val="004F3FB0"/>
    <w:rsid w:val="004F5077"/>
    <w:rsid w:val="004F5C4A"/>
    <w:rsid w:val="0050099E"/>
    <w:rsid w:val="005016E7"/>
    <w:rsid w:val="00501E90"/>
    <w:rsid w:val="0050298A"/>
    <w:rsid w:val="00503002"/>
    <w:rsid w:val="005049E1"/>
    <w:rsid w:val="00507156"/>
    <w:rsid w:val="00510223"/>
    <w:rsid w:val="00511664"/>
    <w:rsid w:val="005120B8"/>
    <w:rsid w:val="00512FC8"/>
    <w:rsid w:val="005158A6"/>
    <w:rsid w:val="00515C6B"/>
    <w:rsid w:val="00521499"/>
    <w:rsid w:val="005234A1"/>
    <w:rsid w:val="00523844"/>
    <w:rsid w:val="00523BBA"/>
    <w:rsid w:val="00524094"/>
    <w:rsid w:val="00524DEA"/>
    <w:rsid w:val="005256C4"/>
    <w:rsid w:val="0053044B"/>
    <w:rsid w:val="00532860"/>
    <w:rsid w:val="0053762B"/>
    <w:rsid w:val="00537F5E"/>
    <w:rsid w:val="00540625"/>
    <w:rsid w:val="005417AB"/>
    <w:rsid w:val="00541B3A"/>
    <w:rsid w:val="0054204B"/>
    <w:rsid w:val="00544A26"/>
    <w:rsid w:val="00545175"/>
    <w:rsid w:val="00545D85"/>
    <w:rsid w:val="00546905"/>
    <w:rsid w:val="00546C03"/>
    <w:rsid w:val="00546D84"/>
    <w:rsid w:val="00546F20"/>
    <w:rsid w:val="0054746C"/>
    <w:rsid w:val="00547A3F"/>
    <w:rsid w:val="00547EED"/>
    <w:rsid w:val="00551099"/>
    <w:rsid w:val="005518F8"/>
    <w:rsid w:val="005525C6"/>
    <w:rsid w:val="00553B95"/>
    <w:rsid w:val="00553DDB"/>
    <w:rsid w:val="005540EA"/>
    <w:rsid w:val="0055512C"/>
    <w:rsid w:val="0055554C"/>
    <w:rsid w:val="00557722"/>
    <w:rsid w:val="00560A3C"/>
    <w:rsid w:val="00560FE8"/>
    <w:rsid w:val="005621A3"/>
    <w:rsid w:val="00562312"/>
    <w:rsid w:val="00562837"/>
    <w:rsid w:val="00566E67"/>
    <w:rsid w:val="00567269"/>
    <w:rsid w:val="0056778D"/>
    <w:rsid w:val="00567891"/>
    <w:rsid w:val="005704CF"/>
    <w:rsid w:val="005712DB"/>
    <w:rsid w:val="00571B56"/>
    <w:rsid w:val="00571DCE"/>
    <w:rsid w:val="00572C62"/>
    <w:rsid w:val="00574953"/>
    <w:rsid w:val="00575AB1"/>
    <w:rsid w:val="00577AAB"/>
    <w:rsid w:val="005823EE"/>
    <w:rsid w:val="00584E0D"/>
    <w:rsid w:val="0058605B"/>
    <w:rsid w:val="00591E16"/>
    <w:rsid w:val="0059278B"/>
    <w:rsid w:val="00592EAA"/>
    <w:rsid w:val="00593113"/>
    <w:rsid w:val="00595FC3"/>
    <w:rsid w:val="005A1F12"/>
    <w:rsid w:val="005A710E"/>
    <w:rsid w:val="005B0D45"/>
    <w:rsid w:val="005B0FB3"/>
    <w:rsid w:val="005B136E"/>
    <w:rsid w:val="005B33C3"/>
    <w:rsid w:val="005B343A"/>
    <w:rsid w:val="005B6298"/>
    <w:rsid w:val="005B7C37"/>
    <w:rsid w:val="005C04ED"/>
    <w:rsid w:val="005C0EDF"/>
    <w:rsid w:val="005C18DF"/>
    <w:rsid w:val="005C21F4"/>
    <w:rsid w:val="005C37F3"/>
    <w:rsid w:val="005C4E5C"/>
    <w:rsid w:val="005D0026"/>
    <w:rsid w:val="005D2860"/>
    <w:rsid w:val="005D521B"/>
    <w:rsid w:val="005D5338"/>
    <w:rsid w:val="005D56B4"/>
    <w:rsid w:val="005D5E24"/>
    <w:rsid w:val="005D7B3B"/>
    <w:rsid w:val="005E0767"/>
    <w:rsid w:val="005E1C11"/>
    <w:rsid w:val="005E6CCD"/>
    <w:rsid w:val="005F0A60"/>
    <w:rsid w:val="005F2186"/>
    <w:rsid w:val="005F391E"/>
    <w:rsid w:val="005F750B"/>
    <w:rsid w:val="00600591"/>
    <w:rsid w:val="00600945"/>
    <w:rsid w:val="006011F2"/>
    <w:rsid w:val="006017B1"/>
    <w:rsid w:val="00603A6B"/>
    <w:rsid w:val="006057A5"/>
    <w:rsid w:val="00606388"/>
    <w:rsid w:val="006078FF"/>
    <w:rsid w:val="00607D86"/>
    <w:rsid w:val="006147B0"/>
    <w:rsid w:val="00617424"/>
    <w:rsid w:val="00617431"/>
    <w:rsid w:val="00617EF0"/>
    <w:rsid w:val="00622EF8"/>
    <w:rsid w:val="0062315B"/>
    <w:rsid w:val="00623F7B"/>
    <w:rsid w:val="006248D3"/>
    <w:rsid w:val="00625432"/>
    <w:rsid w:val="0062716D"/>
    <w:rsid w:val="00631A3D"/>
    <w:rsid w:val="00632772"/>
    <w:rsid w:val="00633A20"/>
    <w:rsid w:val="00633E39"/>
    <w:rsid w:val="00634719"/>
    <w:rsid w:val="00635712"/>
    <w:rsid w:val="006357BC"/>
    <w:rsid w:val="00641D18"/>
    <w:rsid w:val="00641FCF"/>
    <w:rsid w:val="00642177"/>
    <w:rsid w:val="00643189"/>
    <w:rsid w:val="00644A71"/>
    <w:rsid w:val="00645EC9"/>
    <w:rsid w:val="006465CE"/>
    <w:rsid w:val="006509A4"/>
    <w:rsid w:val="006511BE"/>
    <w:rsid w:val="00651D30"/>
    <w:rsid w:val="0065298E"/>
    <w:rsid w:val="00652AF7"/>
    <w:rsid w:val="00654354"/>
    <w:rsid w:val="006573DE"/>
    <w:rsid w:val="00660333"/>
    <w:rsid w:val="006610AD"/>
    <w:rsid w:val="00661BDF"/>
    <w:rsid w:val="00666086"/>
    <w:rsid w:val="0066619F"/>
    <w:rsid w:val="0066633F"/>
    <w:rsid w:val="0066642A"/>
    <w:rsid w:val="006664FE"/>
    <w:rsid w:val="006672FE"/>
    <w:rsid w:val="006674DA"/>
    <w:rsid w:val="00670CB3"/>
    <w:rsid w:val="00671946"/>
    <w:rsid w:val="00671B62"/>
    <w:rsid w:val="00672517"/>
    <w:rsid w:val="00672F76"/>
    <w:rsid w:val="00674229"/>
    <w:rsid w:val="00675A12"/>
    <w:rsid w:val="00675C16"/>
    <w:rsid w:val="0067668A"/>
    <w:rsid w:val="006807B4"/>
    <w:rsid w:val="006817AA"/>
    <w:rsid w:val="006822A0"/>
    <w:rsid w:val="00682C02"/>
    <w:rsid w:val="00683432"/>
    <w:rsid w:val="006842B1"/>
    <w:rsid w:val="006851AE"/>
    <w:rsid w:val="0068611C"/>
    <w:rsid w:val="006870DD"/>
    <w:rsid w:val="006870E8"/>
    <w:rsid w:val="0068757B"/>
    <w:rsid w:val="006875C5"/>
    <w:rsid w:val="00690D2B"/>
    <w:rsid w:val="00692316"/>
    <w:rsid w:val="006930F7"/>
    <w:rsid w:val="00696879"/>
    <w:rsid w:val="006972D9"/>
    <w:rsid w:val="00697F64"/>
    <w:rsid w:val="006A0359"/>
    <w:rsid w:val="006A40A9"/>
    <w:rsid w:val="006A756F"/>
    <w:rsid w:val="006B0606"/>
    <w:rsid w:val="006B6EC6"/>
    <w:rsid w:val="006B6EFD"/>
    <w:rsid w:val="006B7693"/>
    <w:rsid w:val="006C04DE"/>
    <w:rsid w:val="006C3170"/>
    <w:rsid w:val="006C425D"/>
    <w:rsid w:val="006C56C1"/>
    <w:rsid w:val="006D06E9"/>
    <w:rsid w:val="006D12F9"/>
    <w:rsid w:val="006D2C3E"/>
    <w:rsid w:val="006D5DC2"/>
    <w:rsid w:val="006D720A"/>
    <w:rsid w:val="006E132E"/>
    <w:rsid w:val="006E18F1"/>
    <w:rsid w:val="006E29DA"/>
    <w:rsid w:val="006E2E90"/>
    <w:rsid w:val="006E2FB2"/>
    <w:rsid w:val="006E3A25"/>
    <w:rsid w:val="006E7D1B"/>
    <w:rsid w:val="006E7D47"/>
    <w:rsid w:val="006F0119"/>
    <w:rsid w:val="006F0AE7"/>
    <w:rsid w:val="006F0FD3"/>
    <w:rsid w:val="006F16D0"/>
    <w:rsid w:val="006F41A0"/>
    <w:rsid w:val="006F42F3"/>
    <w:rsid w:val="006F7400"/>
    <w:rsid w:val="006F7F6B"/>
    <w:rsid w:val="00700DF0"/>
    <w:rsid w:val="0070164E"/>
    <w:rsid w:val="00701A20"/>
    <w:rsid w:val="007030B9"/>
    <w:rsid w:val="00703EC5"/>
    <w:rsid w:val="00704F4F"/>
    <w:rsid w:val="007052FF"/>
    <w:rsid w:val="00705832"/>
    <w:rsid w:val="0070588D"/>
    <w:rsid w:val="007058B4"/>
    <w:rsid w:val="00705B5A"/>
    <w:rsid w:val="00705C8B"/>
    <w:rsid w:val="00713172"/>
    <w:rsid w:val="007131D9"/>
    <w:rsid w:val="00713D4F"/>
    <w:rsid w:val="007140EF"/>
    <w:rsid w:val="0071650C"/>
    <w:rsid w:val="00720DAC"/>
    <w:rsid w:val="00722306"/>
    <w:rsid w:val="00723638"/>
    <w:rsid w:val="00724B13"/>
    <w:rsid w:val="00724FBB"/>
    <w:rsid w:val="007266B3"/>
    <w:rsid w:val="00726FB1"/>
    <w:rsid w:val="007274FB"/>
    <w:rsid w:val="007275A5"/>
    <w:rsid w:val="00727602"/>
    <w:rsid w:val="00730210"/>
    <w:rsid w:val="007343EB"/>
    <w:rsid w:val="0073460C"/>
    <w:rsid w:val="00736BFE"/>
    <w:rsid w:val="00737C3A"/>
    <w:rsid w:val="00740C13"/>
    <w:rsid w:val="00741EE4"/>
    <w:rsid w:val="0074205E"/>
    <w:rsid w:val="007443CE"/>
    <w:rsid w:val="00745EF4"/>
    <w:rsid w:val="00746124"/>
    <w:rsid w:val="00753E37"/>
    <w:rsid w:val="00754E7A"/>
    <w:rsid w:val="007555F9"/>
    <w:rsid w:val="00757569"/>
    <w:rsid w:val="0075785B"/>
    <w:rsid w:val="007608CA"/>
    <w:rsid w:val="007614CC"/>
    <w:rsid w:val="00762612"/>
    <w:rsid w:val="00763953"/>
    <w:rsid w:val="007650DD"/>
    <w:rsid w:val="00766E49"/>
    <w:rsid w:val="0076757C"/>
    <w:rsid w:val="00772CDB"/>
    <w:rsid w:val="00772FE4"/>
    <w:rsid w:val="00774256"/>
    <w:rsid w:val="007750C3"/>
    <w:rsid w:val="00775BD3"/>
    <w:rsid w:val="00776D09"/>
    <w:rsid w:val="0077750E"/>
    <w:rsid w:val="0078037A"/>
    <w:rsid w:val="007813DF"/>
    <w:rsid w:val="00782368"/>
    <w:rsid w:val="0078284A"/>
    <w:rsid w:val="007862A4"/>
    <w:rsid w:val="007862DE"/>
    <w:rsid w:val="007863D9"/>
    <w:rsid w:val="00791CFD"/>
    <w:rsid w:val="007929BF"/>
    <w:rsid w:val="00793852"/>
    <w:rsid w:val="00795833"/>
    <w:rsid w:val="007A3BC9"/>
    <w:rsid w:val="007A4946"/>
    <w:rsid w:val="007A58C3"/>
    <w:rsid w:val="007A7873"/>
    <w:rsid w:val="007B063E"/>
    <w:rsid w:val="007B0801"/>
    <w:rsid w:val="007B0DC2"/>
    <w:rsid w:val="007B2640"/>
    <w:rsid w:val="007B3245"/>
    <w:rsid w:val="007B4ADF"/>
    <w:rsid w:val="007B5C76"/>
    <w:rsid w:val="007B7117"/>
    <w:rsid w:val="007C04BA"/>
    <w:rsid w:val="007C1680"/>
    <w:rsid w:val="007C352C"/>
    <w:rsid w:val="007C43BE"/>
    <w:rsid w:val="007C4511"/>
    <w:rsid w:val="007C50D9"/>
    <w:rsid w:val="007D23BD"/>
    <w:rsid w:val="007D272C"/>
    <w:rsid w:val="007D3117"/>
    <w:rsid w:val="007D394B"/>
    <w:rsid w:val="007D565B"/>
    <w:rsid w:val="007D5F77"/>
    <w:rsid w:val="007D64D0"/>
    <w:rsid w:val="007E1499"/>
    <w:rsid w:val="007E15BE"/>
    <w:rsid w:val="007E4F73"/>
    <w:rsid w:val="007E4F9D"/>
    <w:rsid w:val="007E549C"/>
    <w:rsid w:val="007E7DF5"/>
    <w:rsid w:val="007F1C0F"/>
    <w:rsid w:val="007F262D"/>
    <w:rsid w:val="007F39AC"/>
    <w:rsid w:val="007F544F"/>
    <w:rsid w:val="00800A4D"/>
    <w:rsid w:val="00803365"/>
    <w:rsid w:val="00803C41"/>
    <w:rsid w:val="008065A8"/>
    <w:rsid w:val="00806A07"/>
    <w:rsid w:val="00806FA0"/>
    <w:rsid w:val="00807C39"/>
    <w:rsid w:val="00810B02"/>
    <w:rsid w:val="00811707"/>
    <w:rsid w:val="00812DFC"/>
    <w:rsid w:val="00814A6F"/>
    <w:rsid w:val="008163BC"/>
    <w:rsid w:val="00816B9E"/>
    <w:rsid w:val="008171C4"/>
    <w:rsid w:val="00821116"/>
    <w:rsid w:val="00823005"/>
    <w:rsid w:val="008242B5"/>
    <w:rsid w:val="00825720"/>
    <w:rsid w:val="0082735B"/>
    <w:rsid w:val="008276B3"/>
    <w:rsid w:val="00831861"/>
    <w:rsid w:val="00831C62"/>
    <w:rsid w:val="008323BB"/>
    <w:rsid w:val="0083317E"/>
    <w:rsid w:val="008338E8"/>
    <w:rsid w:val="00833B4C"/>
    <w:rsid w:val="00833ED9"/>
    <w:rsid w:val="00835182"/>
    <w:rsid w:val="008426B0"/>
    <w:rsid w:val="00842D4A"/>
    <w:rsid w:val="00844D1D"/>
    <w:rsid w:val="00845356"/>
    <w:rsid w:val="00845477"/>
    <w:rsid w:val="0084575A"/>
    <w:rsid w:val="00847767"/>
    <w:rsid w:val="00847B12"/>
    <w:rsid w:val="008506DD"/>
    <w:rsid w:val="00851F37"/>
    <w:rsid w:val="008523BA"/>
    <w:rsid w:val="00856336"/>
    <w:rsid w:val="008567C1"/>
    <w:rsid w:val="00861F09"/>
    <w:rsid w:val="00862F1F"/>
    <w:rsid w:val="008656A2"/>
    <w:rsid w:val="00865C08"/>
    <w:rsid w:val="008662CA"/>
    <w:rsid w:val="0086735D"/>
    <w:rsid w:val="00870148"/>
    <w:rsid w:val="00871A90"/>
    <w:rsid w:val="00873B10"/>
    <w:rsid w:val="008757E7"/>
    <w:rsid w:val="00875AD8"/>
    <w:rsid w:val="0087606C"/>
    <w:rsid w:val="00877DA6"/>
    <w:rsid w:val="00880363"/>
    <w:rsid w:val="00880AD4"/>
    <w:rsid w:val="00880F05"/>
    <w:rsid w:val="00882389"/>
    <w:rsid w:val="008829A0"/>
    <w:rsid w:val="00882E4E"/>
    <w:rsid w:val="008852D2"/>
    <w:rsid w:val="0088789F"/>
    <w:rsid w:val="00890EA5"/>
    <w:rsid w:val="00890ED8"/>
    <w:rsid w:val="00892882"/>
    <w:rsid w:val="008932A3"/>
    <w:rsid w:val="00893872"/>
    <w:rsid w:val="008939A3"/>
    <w:rsid w:val="00893D12"/>
    <w:rsid w:val="00895504"/>
    <w:rsid w:val="00895C87"/>
    <w:rsid w:val="008965DA"/>
    <w:rsid w:val="008977E3"/>
    <w:rsid w:val="008A0C42"/>
    <w:rsid w:val="008A1797"/>
    <w:rsid w:val="008A28A9"/>
    <w:rsid w:val="008A3BEA"/>
    <w:rsid w:val="008A5FB7"/>
    <w:rsid w:val="008A6FBB"/>
    <w:rsid w:val="008B0552"/>
    <w:rsid w:val="008B0BCC"/>
    <w:rsid w:val="008B163F"/>
    <w:rsid w:val="008B22B6"/>
    <w:rsid w:val="008B3690"/>
    <w:rsid w:val="008B5504"/>
    <w:rsid w:val="008B5CF1"/>
    <w:rsid w:val="008B650A"/>
    <w:rsid w:val="008B6F73"/>
    <w:rsid w:val="008C0076"/>
    <w:rsid w:val="008C066F"/>
    <w:rsid w:val="008C067C"/>
    <w:rsid w:val="008C16BF"/>
    <w:rsid w:val="008C24BC"/>
    <w:rsid w:val="008C2656"/>
    <w:rsid w:val="008C3380"/>
    <w:rsid w:val="008C6362"/>
    <w:rsid w:val="008D2188"/>
    <w:rsid w:val="008D3584"/>
    <w:rsid w:val="008D4400"/>
    <w:rsid w:val="008E0668"/>
    <w:rsid w:val="008E2D1A"/>
    <w:rsid w:val="008E44C0"/>
    <w:rsid w:val="008E4AD6"/>
    <w:rsid w:val="008E5008"/>
    <w:rsid w:val="008E5FFE"/>
    <w:rsid w:val="008E6384"/>
    <w:rsid w:val="008E7986"/>
    <w:rsid w:val="008F1BB0"/>
    <w:rsid w:val="008F1FAE"/>
    <w:rsid w:val="008F2495"/>
    <w:rsid w:val="008F25FC"/>
    <w:rsid w:val="008F295D"/>
    <w:rsid w:val="008F31E8"/>
    <w:rsid w:val="008F58CE"/>
    <w:rsid w:val="008F6457"/>
    <w:rsid w:val="008F65F7"/>
    <w:rsid w:val="008F7889"/>
    <w:rsid w:val="00901E3F"/>
    <w:rsid w:val="0090323B"/>
    <w:rsid w:val="00903639"/>
    <w:rsid w:val="00903813"/>
    <w:rsid w:val="009039A5"/>
    <w:rsid w:val="009040EB"/>
    <w:rsid w:val="009069AE"/>
    <w:rsid w:val="00911589"/>
    <w:rsid w:val="00913C19"/>
    <w:rsid w:val="00916913"/>
    <w:rsid w:val="00917134"/>
    <w:rsid w:val="009215DF"/>
    <w:rsid w:val="00923321"/>
    <w:rsid w:val="00923CDA"/>
    <w:rsid w:val="009247A6"/>
    <w:rsid w:val="009249A0"/>
    <w:rsid w:val="0092502B"/>
    <w:rsid w:val="00926849"/>
    <w:rsid w:val="009268C9"/>
    <w:rsid w:val="00926C53"/>
    <w:rsid w:val="00926DE5"/>
    <w:rsid w:val="009270C7"/>
    <w:rsid w:val="009277B6"/>
    <w:rsid w:val="009325C4"/>
    <w:rsid w:val="0093305C"/>
    <w:rsid w:val="009346CE"/>
    <w:rsid w:val="0093680C"/>
    <w:rsid w:val="00936949"/>
    <w:rsid w:val="00937E63"/>
    <w:rsid w:val="00940D60"/>
    <w:rsid w:val="00940D85"/>
    <w:rsid w:val="00942765"/>
    <w:rsid w:val="00942B34"/>
    <w:rsid w:val="0094369A"/>
    <w:rsid w:val="00943C75"/>
    <w:rsid w:val="00945CEC"/>
    <w:rsid w:val="00947AE6"/>
    <w:rsid w:val="00950FA3"/>
    <w:rsid w:val="00951085"/>
    <w:rsid w:val="009520D3"/>
    <w:rsid w:val="00953F53"/>
    <w:rsid w:val="00954DBF"/>
    <w:rsid w:val="00955C90"/>
    <w:rsid w:val="009569A4"/>
    <w:rsid w:val="009569CA"/>
    <w:rsid w:val="009574AD"/>
    <w:rsid w:val="00957796"/>
    <w:rsid w:val="00957C83"/>
    <w:rsid w:val="00960180"/>
    <w:rsid w:val="00960CF4"/>
    <w:rsid w:val="00962287"/>
    <w:rsid w:val="00962540"/>
    <w:rsid w:val="0096282C"/>
    <w:rsid w:val="009628EC"/>
    <w:rsid w:val="00963068"/>
    <w:rsid w:val="009632ED"/>
    <w:rsid w:val="009633D1"/>
    <w:rsid w:val="00964354"/>
    <w:rsid w:val="00966641"/>
    <w:rsid w:val="00966768"/>
    <w:rsid w:val="00970A88"/>
    <w:rsid w:val="00972A1C"/>
    <w:rsid w:val="00972C5E"/>
    <w:rsid w:val="00973ABE"/>
    <w:rsid w:val="00976490"/>
    <w:rsid w:val="00976D3F"/>
    <w:rsid w:val="009815D3"/>
    <w:rsid w:val="0098243B"/>
    <w:rsid w:val="00983B1D"/>
    <w:rsid w:val="00984569"/>
    <w:rsid w:val="00984C2C"/>
    <w:rsid w:val="00984E42"/>
    <w:rsid w:val="00986B0D"/>
    <w:rsid w:val="009870D2"/>
    <w:rsid w:val="00987E24"/>
    <w:rsid w:val="009909B4"/>
    <w:rsid w:val="00994C97"/>
    <w:rsid w:val="00995A75"/>
    <w:rsid w:val="009966FD"/>
    <w:rsid w:val="009A246F"/>
    <w:rsid w:val="009A5654"/>
    <w:rsid w:val="009B0947"/>
    <w:rsid w:val="009B0DD7"/>
    <w:rsid w:val="009B20E3"/>
    <w:rsid w:val="009B24B2"/>
    <w:rsid w:val="009B2B08"/>
    <w:rsid w:val="009B3E42"/>
    <w:rsid w:val="009B5937"/>
    <w:rsid w:val="009B5D80"/>
    <w:rsid w:val="009B736C"/>
    <w:rsid w:val="009C48B6"/>
    <w:rsid w:val="009C6187"/>
    <w:rsid w:val="009D0DE0"/>
    <w:rsid w:val="009D0DE5"/>
    <w:rsid w:val="009D1FA9"/>
    <w:rsid w:val="009D428E"/>
    <w:rsid w:val="009D7113"/>
    <w:rsid w:val="009D7EE0"/>
    <w:rsid w:val="009E017F"/>
    <w:rsid w:val="009E15B3"/>
    <w:rsid w:val="009E1C71"/>
    <w:rsid w:val="009E22F8"/>
    <w:rsid w:val="009E563B"/>
    <w:rsid w:val="009E5F73"/>
    <w:rsid w:val="009E6707"/>
    <w:rsid w:val="009E75E0"/>
    <w:rsid w:val="009F1B69"/>
    <w:rsid w:val="009F1F7F"/>
    <w:rsid w:val="009F296A"/>
    <w:rsid w:val="009F616C"/>
    <w:rsid w:val="009F61E4"/>
    <w:rsid w:val="009F758E"/>
    <w:rsid w:val="009F7E62"/>
    <w:rsid w:val="00A00980"/>
    <w:rsid w:val="00A018E7"/>
    <w:rsid w:val="00A035CF"/>
    <w:rsid w:val="00A03DE5"/>
    <w:rsid w:val="00A05079"/>
    <w:rsid w:val="00A059F5"/>
    <w:rsid w:val="00A05B88"/>
    <w:rsid w:val="00A103DD"/>
    <w:rsid w:val="00A1269B"/>
    <w:rsid w:val="00A13CE4"/>
    <w:rsid w:val="00A20E93"/>
    <w:rsid w:val="00A222E4"/>
    <w:rsid w:val="00A2267A"/>
    <w:rsid w:val="00A232A0"/>
    <w:rsid w:val="00A241D2"/>
    <w:rsid w:val="00A25209"/>
    <w:rsid w:val="00A25B61"/>
    <w:rsid w:val="00A26CB0"/>
    <w:rsid w:val="00A30E3A"/>
    <w:rsid w:val="00A33343"/>
    <w:rsid w:val="00A416C1"/>
    <w:rsid w:val="00A420BF"/>
    <w:rsid w:val="00A426FB"/>
    <w:rsid w:val="00A4326C"/>
    <w:rsid w:val="00A4688B"/>
    <w:rsid w:val="00A51F9B"/>
    <w:rsid w:val="00A520C1"/>
    <w:rsid w:val="00A52ABC"/>
    <w:rsid w:val="00A53227"/>
    <w:rsid w:val="00A53FF1"/>
    <w:rsid w:val="00A55243"/>
    <w:rsid w:val="00A553EE"/>
    <w:rsid w:val="00A57191"/>
    <w:rsid w:val="00A57D5F"/>
    <w:rsid w:val="00A60689"/>
    <w:rsid w:val="00A607CB"/>
    <w:rsid w:val="00A61C9F"/>
    <w:rsid w:val="00A61EE9"/>
    <w:rsid w:val="00A63EE6"/>
    <w:rsid w:val="00A64A1A"/>
    <w:rsid w:val="00A64DF8"/>
    <w:rsid w:val="00A705B6"/>
    <w:rsid w:val="00A70C08"/>
    <w:rsid w:val="00A71209"/>
    <w:rsid w:val="00A71DE8"/>
    <w:rsid w:val="00A72A43"/>
    <w:rsid w:val="00A73122"/>
    <w:rsid w:val="00A7314E"/>
    <w:rsid w:val="00A75974"/>
    <w:rsid w:val="00A76F84"/>
    <w:rsid w:val="00A80D77"/>
    <w:rsid w:val="00A82B1F"/>
    <w:rsid w:val="00A82F83"/>
    <w:rsid w:val="00A83DF4"/>
    <w:rsid w:val="00A83E64"/>
    <w:rsid w:val="00A85A20"/>
    <w:rsid w:val="00A85CD9"/>
    <w:rsid w:val="00A86BFF"/>
    <w:rsid w:val="00A900AF"/>
    <w:rsid w:val="00A90D07"/>
    <w:rsid w:val="00A90FA8"/>
    <w:rsid w:val="00A916DB"/>
    <w:rsid w:val="00A9456A"/>
    <w:rsid w:val="00A945AD"/>
    <w:rsid w:val="00A97AE0"/>
    <w:rsid w:val="00A97BED"/>
    <w:rsid w:val="00AA11D5"/>
    <w:rsid w:val="00AA1477"/>
    <w:rsid w:val="00AA2E55"/>
    <w:rsid w:val="00AA3080"/>
    <w:rsid w:val="00AA59B1"/>
    <w:rsid w:val="00AA5C79"/>
    <w:rsid w:val="00AB14AF"/>
    <w:rsid w:val="00AB2CD8"/>
    <w:rsid w:val="00AB3E2E"/>
    <w:rsid w:val="00AB3FA9"/>
    <w:rsid w:val="00AB4EC4"/>
    <w:rsid w:val="00AB76CD"/>
    <w:rsid w:val="00AC029F"/>
    <w:rsid w:val="00AC08DC"/>
    <w:rsid w:val="00AC299D"/>
    <w:rsid w:val="00AC4BB8"/>
    <w:rsid w:val="00AC5F86"/>
    <w:rsid w:val="00AC6643"/>
    <w:rsid w:val="00AC730F"/>
    <w:rsid w:val="00AC7DAC"/>
    <w:rsid w:val="00AD00D1"/>
    <w:rsid w:val="00AD2CF3"/>
    <w:rsid w:val="00AD2D78"/>
    <w:rsid w:val="00AD3119"/>
    <w:rsid w:val="00AD5028"/>
    <w:rsid w:val="00AD7C14"/>
    <w:rsid w:val="00AE0B9C"/>
    <w:rsid w:val="00AE2430"/>
    <w:rsid w:val="00AE25F8"/>
    <w:rsid w:val="00AE6B11"/>
    <w:rsid w:val="00AE6F27"/>
    <w:rsid w:val="00AE73A4"/>
    <w:rsid w:val="00AF2A0D"/>
    <w:rsid w:val="00AF390D"/>
    <w:rsid w:val="00AF39BB"/>
    <w:rsid w:val="00AF6531"/>
    <w:rsid w:val="00AF77A7"/>
    <w:rsid w:val="00B00447"/>
    <w:rsid w:val="00B01C8A"/>
    <w:rsid w:val="00B01FAF"/>
    <w:rsid w:val="00B06BE3"/>
    <w:rsid w:val="00B12FEE"/>
    <w:rsid w:val="00B13213"/>
    <w:rsid w:val="00B161BB"/>
    <w:rsid w:val="00B17177"/>
    <w:rsid w:val="00B17E70"/>
    <w:rsid w:val="00B22BBA"/>
    <w:rsid w:val="00B237AF"/>
    <w:rsid w:val="00B23895"/>
    <w:rsid w:val="00B23B93"/>
    <w:rsid w:val="00B251D2"/>
    <w:rsid w:val="00B25E89"/>
    <w:rsid w:val="00B26E7E"/>
    <w:rsid w:val="00B27438"/>
    <w:rsid w:val="00B30B4C"/>
    <w:rsid w:val="00B315E5"/>
    <w:rsid w:val="00B318A1"/>
    <w:rsid w:val="00B32BF5"/>
    <w:rsid w:val="00B33E1E"/>
    <w:rsid w:val="00B34196"/>
    <w:rsid w:val="00B34BAC"/>
    <w:rsid w:val="00B34F20"/>
    <w:rsid w:val="00B362AE"/>
    <w:rsid w:val="00B405E8"/>
    <w:rsid w:val="00B40949"/>
    <w:rsid w:val="00B41988"/>
    <w:rsid w:val="00B41FCF"/>
    <w:rsid w:val="00B4240B"/>
    <w:rsid w:val="00B427DB"/>
    <w:rsid w:val="00B43357"/>
    <w:rsid w:val="00B45446"/>
    <w:rsid w:val="00B472F5"/>
    <w:rsid w:val="00B503C4"/>
    <w:rsid w:val="00B51F0E"/>
    <w:rsid w:val="00B52FD8"/>
    <w:rsid w:val="00B55347"/>
    <w:rsid w:val="00B60A74"/>
    <w:rsid w:val="00B62565"/>
    <w:rsid w:val="00B62FB2"/>
    <w:rsid w:val="00B63447"/>
    <w:rsid w:val="00B65B90"/>
    <w:rsid w:val="00B70C7D"/>
    <w:rsid w:val="00B71257"/>
    <w:rsid w:val="00B7147D"/>
    <w:rsid w:val="00B720B8"/>
    <w:rsid w:val="00B74016"/>
    <w:rsid w:val="00B752C4"/>
    <w:rsid w:val="00B75C7A"/>
    <w:rsid w:val="00B774E7"/>
    <w:rsid w:val="00B80583"/>
    <w:rsid w:val="00B80D32"/>
    <w:rsid w:val="00B814A2"/>
    <w:rsid w:val="00B82799"/>
    <w:rsid w:val="00B82EB4"/>
    <w:rsid w:val="00B84BFD"/>
    <w:rsid w:val="00B8739A"/>
    <w:rsid w:val="00B93698"/>
    <w:rsid w:val="00B93C2A"/>
    <w:rsid w:val="00B94425"/>
    <w:rsid w:val="00B966D6"/>
    <w:rsid w:val="00BA014E"/>
    <w:rsid w:val="00BA1754"/>
    <w:rsid w:val="00BA1996"/>
    <w:rsid w:val="00BA2E97"/>
    <w:rsid w:val="00BA312E"/>
    <w:rsid w:val="00BA37F5"/>
    <w:rsid w:val="00BA734F"/>
    <w:rsid w:val="00BA76BF"/>
    <w:rsid w:val="00BB12D3"/>
    <w:rsid w:val="00BB5CC9"/>
    <w:rsid w:val="00BB6856"/>
    <w:rsid w:val="00BB7375"/>
    <w:rsid w:val="00BC41EC"/>
    <w:rsid w:val="00BD0FFA"/>
    <w:rsid w:val="00BD1022"/>
    <w:rsid w:val="00BD1841"/>
    <w:rsid w:val="00BD1D8B"/>
    <w:rsid w:val="00BD29DB"/>
    <w:rsid w:val="00BD2E28"/>
    <w:rsid w:val="00BD3D6D"/>
    <w:rsid w:val="00BD3FA1"/>
    <w:rsid w:val="00BD4609"/>
    <w:rsid w:val="00BD6E0B"/>
    <w:rsid w:val="00BD771A"/>
    <w:rsid w:val="00BE2F95"/>
    <w:rsid w:val="00BE302C"/>
    <w:rsid w:val="00BE5C61"/>
    <w:rsid w:val="00BE613B"/>
    <w:rsid w:val="00BE71C4"/>
    <w:rsid w:val="00BE72D9"/>
    <w:rsid w:val="00BF0580"/>
    <w:rsid w:val="00BF15CF"/>
    <w:rsid w:val="00BF18DD"/>
    <w:rsid w:val="00BF1A06"/>
    <w:rsid w:val="00BF1A1A"/>
    <w:rsid w:val="00BF1CA9"/>
    <w:rsid w:val="00BF2C08"/>
    <w:rsid w:val="00BF5F93"/>
    <w:rsid w:val="00BF628B"/>
    <w:rsid w:val="00BF76F6"/>
    <w:rsid w:val="00C02BF8"/>
    <w:rsid w:val="00C03E6C"/>
    <w:rsid w:val="00C10999"/>
    <w:rsid w:val="00C10D6A"/>
    <w:rsid w:val="00C14AA8"/>
    <w:rsid w:val="00C158C4"/>
    <w:rsid w:val="00C20580"/>
    <w:rsid w:val="00C206E9"/>
    <w:rsid w:val="00C20B08"/>
    <w:rsid w:val="00C215C2"/>
    <w:rsid w:val="00C21C62"/>
    <w:rsid w:val="00C225CA"/>
    <w:rsid w:val="00C236D8"/>
    <w:rsid w:val="00C23799"/>
    <w:rsid w:val="00C23A3A"/>
    <w:rsid w:val="00C24297"/>
    <w:rsid w:val="00C24955"/>
    <w:rsid w:val="00C2634F"/>
    <w:rsid w:val="00C347FC"/>
    <w:rsid w:val="00C42569"/>
    <w:rsid w:val="00C4417E"/>
    <w:rsid w:val="00C449A1"/>
    <w:rsid w:val="00C45325"/>
    <w:rsid w:val="00C51758"/>
    <w:rsid w:val="00C51A7C"/>
    <w:rsid w:val="00C52155"/>
    <w:rsid w:val="00C54873"/>
    <w:rsid w:val="00C5614D"/>
    <w:rsid w:val="00C56ECA"/>
    <w:rsid w:val="00C57E0C"/>
    <w:rsid w:val="00C60BA0"/>
    <w:rsid w:val="00C61B90"/>
    <w:rsid w:val="00C628BC"/>
    <w:rsid w:val="00C62AF2"/>
    <w:rsid w:val="00C62D1B"/>
    <w:rsid w:val="00C65B29"/>
    <w:rsid w:val="00C65C3B"/>
    <w:rsid w:val="00C66DC0"/>
    <w:rsid w:val="00C70A17"/>
    <w:rsid w:val="00C70F88"/>
    <w:rsid w:val="00C71D9C"/>
    <w:rsid w:val="00C73A16"/>
    <w:rsid w:val="00C761C4"/>
    <w:rsid w:val="00C76A69"/>
    <w:rsid w:val="00C810FD"/>
    <w:rsid w:val="00C8117E"/>
    <w:rsid w:val="00C832AC"/>
    <w:rsid w:val="00C84919"/>
    <w:rsid w:val="00C8504F"/>
    <w:rsid w:val="00C855F9"/>
    <w:rsid w:val="00C8575D"/>
    <w:rsid w:val="00C8673B"/>
    <w:rsid w:val="00C8696B"/>
    <w:rsid w:val="00C87968"/>
    <w:rsid w:val="00C905E4"/>
    <w:rsid w:val="00C9069A"/>
    <w:rsid w:val="00C9083F"/>
    <w:rsid w:val="00C9325E"/>
    <w:rsid w:val="00C932E7"/>
    <w:rsid w:val="00C93782"/>
    <w:rsid w:val="00C939B2"/>
    <w:rsid w:val="00C945D5"/>
    <w:rsid w:val="00C95F87"/>
    <w:rsid w:val="00C971F8"/>
    <w:rsid w:val="00CA3746"/>
    <w:rsid w:val="00CA3BB9"/>
    <w:rsid w:val="00CA5024"/>
    <w:rsid w:val="00CA50F9"/>
    <w:rsid w:val="00CA7B17"/>
    <w:rsid w:val="00CB0694"/>
    <w:rsid w:val="00CB1363"/>
    <w:rsid w:val="00CB2FEE"/>
    <w:rsid w:val="00CB5292"/>
    <w:rsid w:val="00CB62F9"/>
    <w:rsid w:val="00CB6547"/>
    <w:rsid w:val="00CC00D6"/>
    <w:rsid w:val="00CC0C12"/>
    <w:rsid w:val="00CC1324"/>
    <w:rsid w:val="00CC18CF"/>
    <w:rsid w:val="00CC3C72"/>
    <w:rsid w:val="00CC45F8"/>
    <w:rsid w:val="00CC4E61"/>
    <w:rsid w:val="00CC53C9"/>
    <w:rsid w:val="00CC5669"/>
    <w:rsid w:val="00CC5BAC"/>
    <w:rsid w:val="00CC5E23"/>
    <w:rsid w:val="00CC73BD"/>
    <w:rsid w:val="00CD0E3C"/>
    <w:rsid w:val="00CD1AF7"/>
    <w:rsid w:val="00CD21A7"/>
    <w:rsid w:val="00CD24CE"/>
    <w:rsid w:val="00CD360F"/>
    <w:rsid w:val="00CD394B"/>
    <w:rsid w:val="00CD3D34"/>
    <w:rsid w:val="00CD46BF"/>
    <w:rsid w:val="00CD5BBB"/>
    <w:rsid w:val="00CD7E3D"/>
    <w:rsid w:val="00CE1071"/>
    <w:rsid w:val="00CE140F"/>
    <w:rsid w:val="00CE1C21"/>
    <w:rsid w:val="00CE3483"/>
    <w:rsid w:val="00CE5631"/>
    <w:rsid w:val="00CE5933"/>
    <w:rsid w:val="00CF0760"/>
    <w:rsid w:val="00CF23A5"/>
    <w:rsid w:val="00CF5D3B"/>
    <w:rsid w:val="00CF6607"/>
    <w:rsid w:val="00CF6676"/>
    <w:rsid w:val="00CF783F"/>
    <w:rsid w:val="00D02A5F"/>
    <w:rsid w:val="00D0381F"/>
    <w:rsid w:val="00D0391F"/>
    <w:rsid w:val="00D04F40"/>
    <w:rsid w:val="00D07524"/>
    <w:rsid w:val="00D10A61"/>
    <w:rsid w:val="00D10AFD"/>
    <w:rsid w:val="00D10ED7"/>
    <w:rsid w:val="00D11E3A"/>
    <w:rsid w:val="00D13DCC"/>
    <w:rsid w:val="00D15A0A"/>
    <w:rsid w:val="00D16AAA"/>
    <w:rsid w:val="00D20488"/>
    <w:rsid w:val="00D212D7"/>
    <w:rsid w:val="00D22194"/>
    <w:rsid w:val="00D259FC"/>
    <w:rsid w:val="00D25FFB"/>
    <w:rsid w:val="00D27EBD"/>
    <w:rsid w:val="00D316F5"/>
    <w:rsid w:val="00D32241"/>
    <w:rsid w:val="00D3263D"/>
    <w:rsid w:val="00D369B9"/>
    <w:rsid w:val="00D36F2A"/>
    <w:rsid w:val="00D40851"/>
    <w:rsid w:val="00D41605"/>
    <w:rsid w:val="00D41AD2"/>
    <w:rsid w:val="00D42039"/>
    <w:rsid w:val="00D42A5C"/>
    <w:rsid w:val="00D42DF5"/>
    <w:rsid w:val="00D4311B"/>
    <w:rsid w:val="00D43A26"/>
    <w:rsid w:val="00D460E5"/>
    <w:rsid w:val="00D46F0E"/>
    <w:rsid w:val="00D479A2"/>
    <w:rsid w:val="00D5082D"/>
    <w:rsid w:val="00D51A47"/>
    <w:rsid w:val="00D52AC4"/>
    <w:rsid w:val="00D53C3F"/>
    <w:rsid w:val="00D54941"/>
    <w:rsid w:val="00D5576A"/>
    <w:rsid w:val="00D56BC1"/>
    <w:rsid w:val="00D57006"/>
    <w:rsid w:val="00D62105"/>
    <w:rsid w:val="00D62249"/>
    <w:rsid w:val="00D62604"/>
    <w:rsid w:val="00D708D5"/>
    <w:rsid w:val="00D718BB"/>
    <w:rsid w:val="00D71B80"/>
    <w:rsid w:val="00D732CB"/>
    <w:rsid w:val="00D75AA8"/>
    <w:rsid w:val="00D7784D"/>
    <w:rsid w:val="00D83685"/>
    <w:rsid w:val="00D8691F"/>
    <w:rsid w:val="00D8777B"/>
    <w:rsid w:val="00D87EAA"/>
    <w:rsid w:val="00D90ECC"/>
    <w:rsid w:val="00D9112B"/>
    <w:rsid w:val="00D95932"/>
    <w:rsid w:val="00DA312D"/>
    <w:rsid w:val="00DA3C95"/>
    <w:rsid w:val="00DA6D48"/>
    <w:rsid w:val="00DA72E6"/>
    <w:rsid w:val="00DB0344"/>
    <w:rsid w:val="00DB034C"/>
    <w:rsid w:val="00DB03CD"/>
    <w:rsid w:val="00DB0865"/>
    <w:rsid w:val="00DB0A15"/>
    <w:rsid w:val="00DB2CA1"/>
    <w:rsid w:val="00DC25F1"/>
    <w:rsid w:val="00DC7E64"/>
    <w:rsid w:val="00DD094D"/>
    <w:rsid w:val="00DD0989"/>
    <w:rsid w:val="00DD141B"/>
    <w:rsid w:val="00DD161C"/>
    <w:rsid w:val="00DD271E"/>
    <w:rsid w:val="00DD33EB"/>
    <w:rsid w:val="00DD3EDB"/>
    <w:rsid w:val="00DD56EE"/>
    <w:rsid w:val="00DD718F"/>
    <w:rsid w:val="00DD7300"/>
    <w:rsid w:val="00DD7367"/>
    <w:rsid w:val="00DE2896"/>
    <w:rsid w:val="00DE2899"/>
    <w:rsid w:val="00DE436B"/>
    <w:rsid w:val="00DE49B6"/>
    <w:rsid w:val="00DE59B5"/>
    <w:rsid w:val="00DE6415"/>
    <w:rsid w:val="00DE7478"/>
    <w:rsid w:val="00DF3F40"/>
    <w:rsid w:val="00DF5811"/>
    <w:rsid w:val="00DF6630"/>
    <w:rsid w:val="00DF6CBF"/>
    <w:rsid w:val="00E00D30"/>
    <w:rsid w:val="00E0571F"/>
    <w:rsid w:val="00E06640"/>
    <w:rsid w:val="00E06BE8"/>
    <w:rsid w:val="00E106E1"/>
    <w:rsid w:val="00E119D2"/>
    <w:rsid w:val="00E11EF4"/>
    <w:rsid w:val="00E12996"/>
    <w:rsid w:val="00E12A31"/>
    <w:rsid w:val="00E14538"/>
    <w:rsid w:val="00E14B5E"/>
    <w:rsid w:val="00E168F0"/>
    <w:rsid w:val="00E207A2"/>
    <w:rsid w:val="00E215C8"/>
    <w:rsid w:val="00E21BD0"/>
    <w:rsid w:val="00E21EE8"/>
    <w:rsid w:val="00E22C18"/>
    <w:rsid w:val="00E25076"/>
    <w:rsid w:val="00E2548C"/>
    <w:rsid w:val="00E2597D"/>
    <w:rsid w:val="00E3242B"/>
    <w:rsid w:val="00E34099"/>
    <w:rsid w:val="00E343E6"/>
    <w:rsid w:val="00E34FAE"/>
    <w:rsid w:val="00E36158"/>
    <w:rsid w:val="00E37D2A"/>
    <w:rsid w:val="00E40B80"/>
    <w:rsid w:val="00E40BFD"/>
    <w:rsid w:val="00E41F95"/>
    <w:rsid w:val="00E4299D"/>
    <w:rsid w:val="00E4300A"/>
    <w:rsid w:val="00E43895"/>
    <w:rsid w:val="00E4475B"/>
    <w:rsid w:val="00E449FE"/>
    <w:rsid w:val="00E47A89"/>
    <w:rsid w:val="00E47B08"/>
    <w:rsid w:val="00E47F4B"/>
    <w:rsid w:val="00E51725"/>
    <w:rsid w:val="00E5354A"/>
    <w:rsid w:val="00E53D01"/>
    <w:rsid w:val="00E55DAF"/>
    <w:rsid w:val="00E56A91"/>
    <w:rsid w:val="00E570C5"/>
    <w:rsid w:val="00E61A40"/>
    <w:rsid w:val="00E62A0C"/>
    <w:rsid w:val="00E635C0"/>
    <w:rsid w:val="00E64F4E"/>
    <w:rsid w:val="00E65345"/>
    <w:rsid w:val="00E65405"/>
    <w:rsid w:val="00E700CD"/>
    <w:rsid w:val="00E70CB7"/>
    <w:rsid w:val="00E71577"/>
    <w:rsid w:val="00E72340"/>
    <w:rsid w:val="00E727F1"/>
    <w:rsid w:val="00E74980"/>
    <w:rsid w:val="00E749B2"/>
    <w:rsid w:val="00E75279"/>
    <w:rsid w:val="00E77316"/>
    <w:rsid w:val="00E820B2"/>
    <w:rsid w:val="00E842D4"/>
    <w:rsid w:val="00E84C63"/>
    <w:rsid w:val="00E87735"/>
    <w:rsid w:val="00E90DA1"/>
    <w:rsid w:val="00E928FC"/>
    <w:rsid w:val="00E948DD"/>
    <w:rsid w:val="00E97650"/>
    <w:rsid w:val="00EA0C84"/>
    <w:rsid w:val="00EA54CD"/>
    <w:rsid w:val="00EB03BC"/>
    <w:rsid w:val="00EB0459"/>
    <w:rsid w:val="00EB2D68"/>
    <w:rsid w:val="00EB3897"/>
    <w:rsid w:val="00EB3F4C"/>
    <w:rsid w:val="00EB475E"/>
    <w:rsid w:val="00EB4CD4"/>
    <w:rsid w:val="00EB573D"/>
    <w:rsid w:val="00EC0C76"/>
    <w:rsid w:val="00EC26D4"/>
    <w:rsid w:val="00EC5570"/>
    <w:rsid w:val="00EC581F"/>
    <w:rsid w:val="00EC5EAD"/>
    <w:rsid w:val="00EC6BA9"/>
    <w:rsid w:val="00EC6BFC"/>
    <w:rsid w:val="00EC75B4"/>
    <w:rsid w:val="00ED0613"/>
    <w:rsid w:val="00ED09F3"/>
    <w:rsid w:val="00ED30E3"/>
    <w:rsid w:val="00ED711F"/>
    <w:rsid w:val="00ED7FD2"/>
    <w:rsid w:val="00EE1923"/>
    <w:rsid w:val="00EE29F4"/>
    <w:rsid w:val="00EE52BF"/>
    <w:rsid w:val="00EE5608"/>
    <w:rsid w:val="00EE6D2C"/>
    <w:rsid w:val="00EE73B9"/>
    <w:rsid w:val="00EE7401"/>
    <w:rsid w:val="00EF11B3"/>
    <w:rsid w:val="00EF162C"/>
    <w:rsid w:val="00EF163A"/>
    <w:rsid w:val="00EF4FE0"/>
    <w:rsid w:val="00EF5DA9"/>
    <w:rsid w:val="00EF6F75"/>
    <w:rsid w:val="00EF6FFE"/>
    <w:rsid w:val="00EF72EE"/>
    <w:rsid w:val="00EF7581"/>
    <w:rsid w:val="00F0185F"/>
    <w:rsid w:val="00F03348"/>
    <w:rsid w:val="00F11093"/>
    <w:rsid w:val="00F1121E"/>
    <w:rsid w:val="00F11EB0"/>
    <w:rsid w:val="00F143A1"/>
    <w:rsid w:val="00F1515C"/>
    <w:rsid w:val="00F16676"/>
    <w:rsid w:val="00F20C92"/>
    <w:rsid w:val="00F2234F"/>
    <w:rsid w:val="00F2409C"/>
    <w:rsid w:val="00F24761"/>
    <w:rsid w:val="00F26591"/>
    <w:rsid w:val="00F26F1E"/>
    <w:rsid w:val="00F279C9"/>
    <w:rsid w:val="00F27F92"/>
    <w:rsid w:val="00F304D4"/>
    <w:rsid w:val="00F31D60"/>
    <w:rsid w:val="00F32E5D"/>
    <w:rsid w:val="00F378D2"/>
    <w:rsid w:val="00F414F8"/>
    <w:rsid w:val="00F4158C"/>
    <w:rsid w:val="00F42235"/>
    <w:rsid w:val="00F47957"/>
    <w:rsid w:val="00F543C9"/>
    <w:rsid w:val="00F548E9"/>
    <w:rsid w:val="00F557E7"/>
    <w:rsid w:val="00F56825"/>
    <w:rsid w:val="00F60912"/>
    <w:rsid w:val="00F611ED"/>
    <w:rsid w:val="00F61828"/>
    <w:rsid w:val="00F621A9"/>
    <w:rsid w:val="00F64E35"/>
    <w:rsid w:val="00F67F17"/>
    <w:rsid w:val="00F71E03"/>
    <w:rsid w:val="00F7273B"/>
    <w:rsid w:val="00F74A45"/>
    <w:rsid w:val="00F7681F"/>
    <w:rsid w:val="00F76A57"/>
    <w:rsid w:val="00F77469"/>
    <w:rsid w:val="00F80F3E"/>
    <w:rsid w:val="00F8143A"/>
    <w:rsid w:val="00F828E9"/>
    <w:rsid w:val="00F829AB"/>
    <w:rsid w:val="00F85E4D"/>
    <w:rsid w:val="00F863D5"/>
    <w:rsid w:val="00F86B3C"/>
    <w:rsid w:val="00F87921"/>
    <w:rsid w:val="00F87B4A"/>
    <w:rsid w:val="00F87D69"/>
    <w:rsid w:val="00F912E1"/>
    <w:rsid w:val="00F93690"/>
    <w:rsid w:val="00F93B96"/>
    <w:rsid w:val="00F9403A"/>
    <w:rsid w:val="00F94E66"/>
    <w:rsid w:val="00F95D97"/>
    <w:rsid w:val="00F96B9B"/>
    <w:rsid w:val="00FA2E50"/>
    <w:rsid w:val="00FA4A62"/>
    <w:rsid w:val="00FA6A6C"/>
    <w:rsid w:val="00FA6A91"/>
    <w:rsid w:val="00FA70EC"/>
    <w:rsid w:val="00FA7B15"/>
    <w:rsid w:val="00FA7B95"/>
    <w:rsid w:val="00FB05F9"/>
    <w:rsid w:val="00FB3F20"/>
    <w:rsid w:val="00FB5A02"/>
    <w:rsid w:val="00FB6DAA"/>
    <w:rsid w:val="00FC1247"/>
    <w:rsid w:val="00FC343B"/>
    <w:rsid w:val="00FC492D"/>
    <w:rsid w:val="00FC61D9"/>
    <w:rsid w:val="00FC62A4"/>
    <w:rsid w:val="00FC638C"/>
    <w:rsid w:val="00FC6815"/>
    <w:rsid w:val="00FC74B1"/>
    <w:rsid w:val="00FD18B9"/>
    <w:rsid w:val="00FD3406"/>
    <w:rsid w:val="00FD5BA1"/>
    <w:rsid w:val="00FD78D1"/>
    <w:rsid w:val="00FE2199"/>
    <w:rsid w:val="00FE4E5C"/>
    <w:rsid w:val="00FE6635"/>
    <w:rsid w:val="00FE6877"/>
    <w:rsid w:val="00FE6BE8"/>
    <w:rsid w:val="00FF0882"/>
    <w:rsid w:val="00FF0B88"/>
    <w:rsid w:val="00FF3367"/>
    <w:rsid w:val="00FF5C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231D4E"/>
  <w15:docId w15:val="{21407CD0-02FF-4DDF-8A3F-13A847B0F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semiHidden="1" w:uiPriority="0"/>
    <w:lsdException w:name="heading 5" w:semiHidden="1" w:uiPriority="0"/>
    <w:lsdException w:name="heading 6" w:semiHidden="1" w:uiPriority="0"/>
    <w:lsdException w:name="heading 7" w:semiHidden="1" w:uiPriority="0"/>
    <w:lsdException w:name="heading 8" w:semiHidden="1" w:uiPriority="0"/>
    <w:lsdException w:name="heading 9" w:semiHidden="1"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4"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4"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4"/>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qFormat="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F61"/>
    <w:pPr>
      <w:jc w:val="both"/>
    </w:pPr>
    <w:rPr>
      <w:rFonts w:eastAsia="Calibri" w:cs="Arial"/>
    </w:rPr>
  </w:style>
  <w:style w:type="paragraph" w:styleId="Heading1">
    <w:name w:val="heading 1"/>
    <w:basedOn w:val="Normal"/>
    <w:link w:val="Heading1Char"/>
    <w:uiPriority w:val="2"/>
    <w:semiHidden/>
    <w:rsid w:val="00067E89"/>
    <w:pPr>
      <w:keepNext/>
      <w:spacing w:after="240"/>
      <w:outlineLvl w:val="0"/>
    </w:pPr>
    <w:rPr>
      <w:rFonts w:eastAsia="SimSun" w:cs="Times New Roman"/>
      <w:b/>
      <w:caps/>
      <w:szCs w:val="32"/>
    </w:rPr>
  </w:style>
  <w:style w:type="paragraph" w:styleId="Heading2">
    <w:name w:val="heading 2"/>
    <w:basedOn w:val="Normal"/>
    <w:link w:val="Heading2Char"/>
    <w:uiPriority w:val="2"/>
    <w:semiHidden/>
    <w:rsid w:val="00067E89"/>
    <w:pPr>
      <w:spacing w:after="240"/>
      <w:outlineLvl w:val="1"/>
    </w:pPr>
    <w:rPr>
      <w:b/>
      <w:szCs w:val="26"/>
    </w:rPr>
  </w:style>
  <w:style w:type="paragraph" w:styleId="Heading3">
    <w:name w:val="heading 3"/>
    <w:basedOn w:val="Normal"/>
    <w:next w:val="Level3"/>
    <w:link w:val="Heading3Char"/>
    <w:uiPriority w:val="2"/>
    <w:semiHidden/>
    <w:rsid w:val="00632772"/>
    <w:pPr>
      <w:spacing w:after="240"/>
      <w:outlineLvl w:val="2"/>
    </w:pPr>
    <w:rPr>
      <w:b/>
      <w:szCs w:val="24"/>
    </w:rPr>
  </w:style>
  <w:style w:type="paragraph" w:styleId="Heading4">
    <w:name w:val="heading 4"/>
    <w:basedOn w:val="Normal"/>
    <w:next w:val="BodyText"/>
    <w:link w:val="Heading4Char"/>
    <w:semiHidden/>
    <w:rsid w:val="000D2DF0"/>
    <w:pPr>
      <w:keepNext/>
      <w:keepLines/>
      <w:spacing w:after="240"/>
      <w:outlineLvl w:val="3"/>
    </w:pPr>
    <w:rPr>
      <w:rFonts w:eastAsia="SimSun" w:cs="Times New Roman"/>
      <w:iCs/>
    </w:rPr>
  </w:style>
  <w:style w:type="paragraph" w:styleId="Heading5">
    <w:name w:val="heading 5"/>
    <w:basedOn w:val="Normal"/>
    <w:next w:val="BodyText"/>
    <w:link w:val="Heading5Char"/>
    <w:semiHidden/>
    <w:rsid w:val="000D2DF0"/>
    <w:pPr>
      <w:keepNext/>
      <w:keepLines/>
      <w:spacing w:after="240"/>
      <w:outlineLvl w:val="4"/>
    </w:pPr>
    <w:rPr>
      <w:rFonts w:eastAsia="SimSun" w:cs="Times New Roman"/>
    </w:rPr>
  </w:style>
  <w:style w:type="paragraph" w:styleId="Heading6">
    <w:name w:val="heading 6"/>
    <w:basedOn w:val="Normal"/>
    <w:next w:val="BodyText"/>
    <w:link w:val="Heading6Char"/>
    <w:semiHidden/>
    <w:rsid w:val="000D2DF0"/>
    <w:pPr>
      <w:keepNext/>
      <w:keepLines/>
      <w:spacing w:after="240"/>
      <w:outlineLvl w:val="5"/>
    </w:pPr>
    <w:rPr>
      <w:rFonts w:eastAsia="SimSun" w:cs="Times New Roman"/>
    </w:rPr>
  </w:style>
  <w:style w:type="paragraph" w:styleId="Heading7">
    <w:name w:val="heading 7"/>
    <w:basedOn w:val="Normal"/>
    <w:next w:val="BodyText"/>
    <w:link w:val="Heading7Char"/>
    <w:semiHidden/>
    <w:rsid w:val="00F557E7"/>
    <w:pPr>
      <w:keepNext/>
      <w:keepLines/>
      <w:spacing w:after="240"/>
      <w:outlineLvl w:val="6"/>
    </w:pPr>
    <w:rPr>
      <w:rFonts w:eastAsia="SimSun" w:cs="Times New Roman"/>
      <w:iCs/>
    </w:rPr>
  </w:style>
  <w:style w:type="paragraph" w:styleId="Heading8">
    <w:name w:val="heading 8"/>
    <w:basedOn w:val="Normal"/>
    <w:next w:val="BodyText"/>
    <w:link w:val="Heading8Char"/>
    <w:semiHidden/>
    <w:rsid w:val="00F557E7"/>
    <w:pPr>
      <w:keepNext/>
      <w:keepLines/>
      <w:spacing w:after="240"/>
      <w:outlineLvl w:val="7"/>
    </w:pPr>
    <w:rPr>
      <w:rFonts w:eastAsia="SimSun" w:cs="Times New Roman"/>
      <w:color w:val="272727"/>
      <w:szCs w:val="21"/>
    </w:rPr>
  </w:style>
  <w:style w:type="paragraph" w:styleId="Heading9">
    <w:name w:val="heading 9"/>
    <w:basedOn w:val="Normal"/>
    <w:next w:val="BodyText"/>
    <w:link w:val="Heading9Char"/>
    <w:semiHidden/>
    <w:rsid w:val="00F557E7"/>
    <w:pPr>
      <w:keepNext/>
      <w:keepLines/>
      <w:spacing w:after="240"/>
      <w:outlineLvl w:val="8"/>
    </w:pPr>
    <w:rPr>
      <w:rFonts w:eastAsia="SimSun" w:cs="Times New Roman"/>
      <w:i/>
      <w:iCs/>
      <w:color w:val="272727"/>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5120B8"/>
    <w:pPr>
      <w:tabs>
        <w:tab w:val="center" w:pos="4820"/>
        <w:tab w:val="right" w:pos="9639"/>
      </w:tabs>
      <w:jc w:val="left"/>
    </w:pPr>
    <w:rPr>
      <w:sz w:val="16"/>
    </w:rPr>
  </w:style>
  <w:style w:type="character" w:customStyle="1" w:styleId="FooterChar">
    <w:name w:val="Footer Char"/>
    <w:link w:val="Footer"/>
    <w:uiPriority w:val="99"/>
    <w:rsid w:val="00633E39"/>
    <w:rPr>
      <w:rFonts w:eastAsia="Calibri" w:cs="Arial"/>
      <w:sz w:val="16"/>
      <w:lang w:val="en-GB"/>
    </w:rPr>
  </w:style>
  <w:style w:type="paragraph" w:styleId="Header">
    <w:name w:val="header"/>
    <w:basedOn w:val="Normal"/>
    <w:link w:val="HeaderChar"/>
    <w:uiPriority w:val="4"/>
    <w:semiHidden/>
    <w:rsid w:val="005120B8"/>
    <w:rPr>
      <w:sz w:val="16"/>
    </w:rPr>
  </w:style>
  <w:style w:type="character" w:customStyle="1" w:styleId="HeaderChar">
    <w:name w:val="Header Char"/>
    <w:link w:val="Header"/>
    <w:uiPriority w:val="4"/>
    <w:semiHidden/>
    <w:rsid w:val="00633E39"/>
    <w:rPr>
      <w:rFonts w:eastAsia="Calibri" w:cs="Arial"/>
      <w:sz w:val="16"/>
      <w:lang w:val="en-GB"/>
    </w:rPr>
  </w:style>
  <w:style w:type="character" w:styleId="PageNumber">
    <w:name w:val="page number"/>
    <w:uiPriority w:val="99"/>
    <w:semiHidden/>
    <w:rsid w:val="00E65405"/>
    <w:rPr>
      <w:rFonts w:cs="Times New Roman"/>
      <w:lang w:val="en-GB"/>
    </w:rPr>
  </w:style>
  <w:style w:type="paragraph" w:styleId="FootnoteText">
    <w:name w:val="footnote text"/>
    <w:basedOn w:val="Normal"/>
    <w:link w:val="FootnoteTextChar"/>
    <w:uiPriority w:val="99"/>
    <w:semiHidden/>
    <w:rsid w:val="00E65405"/>
    <w:rPr>
      <w:sz w:val="16"/>
    </w:rPr>
  </w:style>
  <w:style w:type="character" w:customStyle="1" w:styleId="FootnoteTextChar">
    <w:name w:val="Footnote Text Char"/>
    <w:link w:val="FootnoteText"/>
    <w:uiPriority w:val="99"/>
    <w:semiHidden/>
    <w:rsid w:val="00E65405"/>
    <w:rPr>
      <w:rFonts w:eastAsia="Calibri" w:cs="Arial"/>
      <w:sz w:val="16"/>
      <w:lang w:val="en-GB"/>
    </w:rPr>
  </w:style>
  <w:style w:type="character" w:styleId="FootnoteReference">
    <w:name w:val="footnote reference"/>
    <w:uiPriority w:val="99"/>
    <w:semiHidden/>
    <w:rsid w:val="00E65405"/>
    <w:rPr>
      <w:vertAlign w:val="superscript"/>
      <w:lang w:val="en-GB"/>
    </w:rPr>
  </w:style>
  <w:style w:type="character" w:styleId="Hyperlink">
    <w:name w:val="Hyperlink"/>
    <w:uiPriority w:val="99"/>
    <w:rsid w:val="00E65405"/>
    <w:rPr>
      <w:color w:val="A80C35"/>
      <w:u w:val="single"/>
      <w:lang w:val="en-GB"/>
    </w:rPr>
  </w:style>
  <w:style w:type="paragraph" w:customStyle="1" w:styleId="Body">
    <w:name w:val="Body"/>
    <w:basedOn w:val="Normal"/>
    <w:link w:val="BodyChar"/>
    <w:qFormat/>
    <w:rsid w:val="00E65405"/>
    <w:pPr>
      <w:spacing w:after="240"/>
    </w:pPr>
  </w:style>
  <w:style w:type="paragraph" w:customStyle="1" w:styleId="Body1">
    <w:name w:val="Body 1"/>
    <w:basedOn w:val="Body"/>
    <w:link w:val="Body1Char"/>
    <w:qFormat/>
    <w:rsid w:val="00BD3FA1"/>
    <w:pPr>
      <w:ind w:left="851"/>
    </w:pPr>
  </w:style>
  <w:style w:type="paragraph" w:customStyle="1" w:styleId="Level1">
    <w:name w:val="Level 1"/>
    <w:basedOn w:val="Normal"/>
    <w:link w:val="Level1Char"/>
    <w:qFormat/>
    <w:rsid w:val="00EF7581"/>
    <w:pPr>
      <w:numPr>
        <w:numId w:val="1"/>
      </w:numPr>
      <w:spacing w:after="240"/>
      <w:outlineLvl w:val="0"/>
    </w:pPr>
  </w:style>
  <w:style w:type="paragraph" w:customStyle="1" w:styleId="Body2">
    <w:name w:val="Body 2"/>
    <w:basedOn w:val="Body"/>
    <w:qFormat/>
    <w:rsid w:val="00966768"/>
    <w:pPr>
      <w:ind w:left="851"/>
    </w:pPr>
  </w:style>
  <w:style w:type="paragraph" w:customStyle="1" w:styleId="Level2">
    <w:name w:val="Level 2"/>
    <w:basedOn w:val="Normal"/>
    <w:link w:val="Level2Char"/>
    <w:qFormat/>
    <w:rsid w:val="0011512A"/>
    <w:pPr>
      <w:numPr>
        <w:ilvl w:val="1"/>
        <w:numId w:val="1"/>
      </w:numPr>
      <w:spacing w:after="240"/>
    </w:pPr>
  </w:style>
  <w:style w:type="paragraph" w:customStyle="1" w:styleId="Body3">
    <w:name w:val="Body 3"/>
    <w:basedOn w:val="Body"/>
    <w:qFormat/>
    <w:rsid w:val="00806A07"/>
    <w:pPr>
      <w:ind w:left="1701"/>
    </w:pPr>
  </w:style>
  <w:style w:type="paragraph" w:customStyle="1" w:styleId="Level3">
    <w:name w:val="Level 3"/>
    <w:basedOn w:val="Normal"/>
    <w:link w:val="Level3Char"/>
    <w:qFormat/>
    <w:rsid w:val="0011512A"/>
    <w:pPr>
      <w:numPr>
        <w:ilvl w:val="2"/>
        <w:numId w:val="1"/>
      </w:numPr>
      <w:spacing w:after="240"/>
    </w:pPr>
  </w:style>
  <w:style w:type="paragraph" w:customStyle="1" w:styleId="Body4">
    <w:name w:val="Body 4"/>
    <w:basedOn w:val="Body"/>
    <w:qFormat/>
    <w:rsid w:val="00806A07"/>
    <w:pPr>
      <w:ind w:left="2552"/>
    </w:pPr>
  </w:style>
  <w:style w:type="paragraph" w:customStyle="1" w:styleId="Level4">
    <w:name w:val="Level 4"/>
    <w:basedOn w:val="Body4"/>
    <w:qFormat/>
    <w:rsid w:val="00C65B29"/>
    <w:pPr>
      <w:numPr>
        <w:ilvl w:val="3"/>
        <w:numId w:val="1"/>
      </w:numPr>
    </w:pPr>
  </w:style>
  <w:style w:type="paragraph" w:customStyle="1" w:styleId="Body5">
    <w:name w:val="Body 5"/>
    <w:basedOn w:val="Body"/>
    <w:qFormat/>
    <w:rsid w:val="00806A07"/>
    <w:pPr>
      <w:ind w:left="3402"/>
    </w:pPr>
  </w:style>
  <w:style w:type="paragraph" w:customStyle="1" w:styleId="Level5">
    <w:name w:val="Level 5"/>
    <w:basedOn w:val="Body5"/>
    <w:qFormat/>
    <w:rsid w:val="00C65B29"/>
    <w:pPr>
      <w:numPr>
        <w:ilvl w:val="4"/>
        <w:numId w:val="1"/>
      </w:numPr>
    </w:pPr>
  </w:style>
  <w:style w:type="paragraph" w:customStyle="1" w:styleId="Body6">
    <w:name w:val="Body 6"/>
    <w:basedOn w:val="Body"/>
    <w:qFormat/>
    <w:rsid w:val="00806A07"/>
    <w:pPr>
      <w:ind w:left="4253"/>
    </w:pPr>
  </w:style>
  <w:style w:type="paragraph" w:customStyle="1" w:styleId="Level6">
    <w:name w:val="Level 6"/>
    <w:basedOn w:val="Body6"/>
    <w:uiPriority w:val="3"/>
    <w:qFormat/>
    <w:rsid w:val="00C65B29"/>
    <w:pPr>
      <w:numPr>
        <w:ilvl w:val="5"/>
        <w:numId w:val="1"/>
      </w:numPr>
    </w:pPr>
  </w:style>
  <w:style w:type="paragraph" w:customStyle="1" w:styleId="Bullet1">
    <w:name w:val="Bullet 1"/>
    <w:basedOn w:val="Body"/>
    <w:uiPriority w:val="4"/>
    <w:qFormat/>
    <w:rsid w:val="00BF1CA9"/>
    <w:pPr>
      <w:numPr>
        <w:numId w:val="2"/>
      </w:numPr>
      <w:ind w:left="851" w:hanging="851"/>
    </w:pPr>
  </w:style>
  <w:style w:type="paragraph" w:customStyle="1" w:styleId="Bullet2">
    <w:name w:val="Bullet 2"/>
    <w:basedOn w:val="Body"/>
    <w:uiPriority w:val="4"/>
    <w:qFormat/>
    <w:rsid w:val="00BF1CA9"/>
    <w:pPr>
      <w:numPr>
        <w:ilvl w:val="1"/>
        <w:numId w:val="2"/>
      </w:numPr>
      <w:ind w:left="1702"/>
    </w:pPr>
  </w:style>
  <w:style w:type="paragraph" w:customStyle="1" w:styleId="Bullet3">
    <w:name w:val="Bullet 3"/>
    <w:basedOn w:val="Body"/>
    <w:uiPriority w:val="4"/>
    <w:qFormat/>
    <w:rsid w:val="00BF1CA9"/>
    <w:pPr>
      <w:numPr>
        <w:ilvl w:val="2"/>
        <w:numId w:val="2"/>
      </w:numPr>
      <w:ind w:left="2552" w:hanging="851"/>
    </w:pPr>
  </w:style>
  <w:style w:type="paragraph" w:customStyle="1" w:styleId="Bullet4">
    <w:name w:val="Bullet 4"/>
    <w:basedOn w:val="Body"/>
    <w:uiPriority w:val="4"/>
    <w:qFormat/>
    <w:rsid w:val="00BF1CA9"/>
    <w:pPr>
      <w:numPr>
        <w:ilvl w:val="3"/>
        <w:numId w:val="2"/>
      </w:numPr>
      <w:ind w:left="3403"/>
    </w:pPr>
  </w:style>
  <w:style w:type="paragraph" w:customStyle="1" w:styleId="Appendix">
    <w:name w:val="Appendix #"/>
    <w:basedOn w:val="Body"/>
    <w:next w:val="Body"/>
    <w:uiPriority w:val="5"/>
    <w:qFormat/>
    <w:rsid w:val="00672517"/>
    <w:pPr>
      <w:keepNext/>
      <w:pageBreakBefore/>
      <w:numPr>
        <w:numId w:val="3"/>
      </w:numPr>
      <w:jc w:val="center"/>
      <w:outlineLvl w:val="6"/>
    </w:pPr>
    <w:rPr>
      <w:b/>
      <w:caps/>
    </w:rPr>
  </w:style>
  <w:style w:type="paragraph" w:customStyle="1" w:styleId="MainHeading">
    <w:name w:val="Main Heading"/>
    <w:basedOn w:val="Body"/>
    <w:uiPriority w:val="1"/>
    <w:rsid w:val="000156F6"/>
    <w:pPr>
      <w:keepNext/>
      <w:keepLines/>
      <w:jc w:val="center"/>
    </w:pPr>
    <w:rPr>
      <w:b/>
      <w:bCs/>
      <w:caps/>
      <w:sz w:val="24"/>
      <w:szCs w:val="24"/>
    </w:rPr>
  </w:style>
  <w:style w:type="paragraph" w:customStyle="1" w:styleId="SchedulePart">
    <w:name w:val="Schedule Part #"/>
    <w:basedOn w:val="Body"/>
    <w:next w:val="Body"/>
    <w:uiPriority w:val="5"/>
    <w:qFormat/>
    <w:rsid w:val="00672517"/>
    <w:pPr>
      <w:keepNext/>
      <w:numPr>
        <w:ilvl w:val="1"/>
        <w:numId w:val="4"/>
      </w:numPr>
      <w:jc w:val="center"/>
      <w:outlineLvl w:val="8"/>
    </w:pPr>
    <w:rPr>
      <w:rFonts w:ascii="Arial Bold" w:hAnsi="Arial Bold"/>
      <w:b/>
      <w:caps/>
    </w:rPr>
  </w:style>
  <w:style w:type="paragraph" w:customStyle="1" w:styleId="Schedule">
    <w:name w:val="Schedule #"/>
    <w:basedOn w:val="Body"/>
    <w:next w:val="Body"/>
    <w:uiPriority w:val="99"/>
    <w:qFormat/>
    <w:rsid w:val="00672517"/>
    <w:pPr>
      <w:keepNext/>
      <w:pageBreakBefore/>
      <w:numPr>
        <w:numId w:val="4"/>
      </w:numPr>
      <w:ind w:left="4111"/>
      <w:jc w:val="center"/>
      <w:outlineLvl w:val="7"/>
    </w:pPr>
    <w:rPr>
      <w:b/>
      <w:caps/>
    </w:rPr>
  </w:style>
  <w:style w:type="paragraph" w:styleId="EndnoteText">
    <w:name w:val="endnote text"/>
    <w:basedOn w:val="Normal"/>
    <w:link w:val="EndnoteTextChar"/>
    <w:uiPriority w:val="99"/>
    <w:semiHidden/>
    <w:rsid w:val="00E65405"/>
    <w:rPr>
      <w:sz w:val="16"/>
    </w:rPr>
  </w:style>
  <w:style w:type="character" w:customStyle="1" w:styleId="EndnoteTextChar">
    <w:name w:val="Endnote Text Char"/>
    <w:link w:val="EndnoteText"/>
    <w:uiPriority w:val="99"/>
    <w:semiHidden/>
    <w:rsid w:val="00E65405"/>
    <w:rPr>
      <w:rFonts w:eastAsia="Calibri" w:cs="Arial"/>
      <w:sz w:val="16"/>
      <w:lang w:val="en-GB"/>
    </w:rPr>
  </w:style>
  <w:style w:type="character" w:styleId="EndnoteReference">
    <w:name w:val="endnote reference"/>
    <w:uiPriority w:val="99"/>
    <w:semiHidden/>
    <w:rsid w:val="00E65405"/>
    <w:rPr>
      <w:vertAlign w:val="superscript"/>
      <w:lang w:val="en-GB"/>
    </w:rPr>
  </w:style>
  <w:style w:type="paragraph" w:styleId="TOC1">
    <w:name w:val="toc 1"/>
    <w:basedOn w:val="Normal"/>
    <w:next w:val="Normal"/>
    <w:uiPriority w:val="39"/>
    <w:qFormat/>
    <w:rsid w:val="00A70C08"/>
    <w:pPr>
      <w:tabs>
        <w:tab w:val="right" w:pos="9628"/>
      </w:tabs>
      <w:spacing w:after="240"/>
      <w:ind w:left="850" w:right="567" w:hanging="850"/>
      <w:jc w:val="left"/>
    </w:pPr>
    <w:rPr>
      <w:caps/>
    </w:rPr>
  </w:style>
  <w:style w:type="paragraph" w:styleId="TOC2">
    <w:name w:val="toc 2"/>
    <w:basedOn w:val="TOC1"/>
    <w:next w:val="Normal"/>
    <w:uiPriority w:val="39"/>
    <w:qFormat/>
    <w:rsid w:val="00E65405"/>
    <w:pPr>
      <w:ind w:left="1702"/>
    </w:pPr>
    <w:rPr>
      <w:caps w:val="0"/>
    </w:rPr>
  </w:style>
  <w:style w:type="paragraph" w:styleId="TOC3">
    <w:name w:val="toc 3"/>
    <w:basedOn w:val="TOC1"/>
    <w:next w:val="Normal"/>
    <w:uiPriority w:val="39"/>
    <w:semiHidden/>
    <w:qFormat/>
    <w:rsid w:val="00E65405"/>
    <w:pPr>
      <w:ind w:left="2552"/>
    </w:pPr>
    <w:rPr>
      <w:caps w:val="0"/>
    </w:rPr>
  </w:style>
  <w:style w:type="paragraph" w:styleId="TOC4">
    <w:name w:val="toc 4"/>
    <w:basedOn w:val="TOC1"/>
    <w:next w:val="Normal"/>
    <w:uiPriority w:val="39"/>
    <w:qFormat/>
    <w:rsid w:val="00E65405"/>
    <w:pPr>
      <w:ind w:left="0" w:firstLine="0"/>
    </w:pPr>
  </w:style>
  <w:style w:type="paragraph" w:styleId="TOC5">
    <w:name w:val="toc 5"/>
    <w:basedOn w:val="TOC1"/>
    <w:next w:val="Normal"/>
    <w:uiPriority w:val="39"/>
    <w:semiHidden/>
    <w:qFormat/>
    <w:rsid w:val="00E65405"/>
    <w:pPr>
      <w:ind w:firstLine="0"/>
    </w:pPr>
  </w:style>
  <w:style w:type="paragraph" w:styleId="TOC6">
    <w:name w:val="toc 6"/>
    <w:basedOn w:val="TOC1"/>
    <w:next w:val="Normal"/>
    <w:uiPriority w:val="39"/>
    <w:qFormat/>
    <w:rsid w:val="00B06BE3"/>
    <w:pPr>
      <w:ind w:left="0" w:firstLine="0"/>
    </w:pPr>
  </w:style>
  <w:style w:type="character" w:styleId="PlaceholderText">
    <w:name w:val="Placeholder Text"/>
    <w:uiPriority w:val="99"/>
    <w:semiHidden/>
    <w:rsid w:val="00E65405"/>
    <w:rPr>
      <w:color w:val="808080"/>
      <w:lang w:val="en-GB"/>
    </w:rPr>
  </w:style>
  <w:style w:type="paragraph" w:styleId="ListBullet">
    <w:name w:val="List Bullet"/>
    <w:basedOn w:val="Normal"/>
    <w:uiPriority w:val="4"/>
    <w:semiHidden/>
    <w:rsid w:val="00E65405"/>
    <w:pPr>
      <w:numPr>
        <w:numId w:val="5"/>
      </w:numPr>
      <w:contextualSpacing/>
    </w:pPr>
  </w:style>
  <w:style w:type="paragraph" w:styleId="ListNumber">
    <w:name w:val="List Number"/>
    <w:basedOn w:val="Normal"/>
    <w:uiPriority w:val="4"/>
    <w:semiHidden/>
    <w:rsid w:val="00E65405"/>
    <w:pPr>
      <w:numPr>
        <w:numId w:val="6"/>
      </w:numPr>
      <w:contextualSpacing/>
    </w:pPr>
  </w:style>
  <w:style w:type="character" w:customStyle="1" w:styleId="Heading1Char">
    <w:name w:val="Heading 1 Char"/>
    <w:link w:val="Heading1"/>
    <w:uiPriority w:val="2"/>
    <w:semiHidden/>
    <w:rsid w:val="008A1797"/>
    <w:rPr>
      <w:rFonts w:eastAsia="SimSun" w:cs="Times New Roman"/>
      <w:b/>
      <w:caps/>
      <w:szCs w:val="32"/>
      <w:lang w:val="en-GB"/>
    </w:rPr>
  </w:style>
  <w:style w:type="character" w:customStyle="1" w:styleId="Heading2Char">
    <w:name w:val="Heading 2 Char"/>
    <w:link w:val="Heading2"/>
    <w:uiPriority w:val="2"/>
    <w:semiHidden/>
    <w:rsid w:val="008A1797"/>
    <w:rPr>
      <w:rFonts w:eastAsia="Calibri" w:cs="Arial"/>
      <w:b/>
      <w:szCs w:val="26"/>
      <w:lang w:val="en-GB"/>
    </w:rPr>
  </w:style>
  <w:style w:type="character" w:customStyle="1" w:styleId="Heading3Char">
    <w:name w:val="Heading 3 Char"/>
    <w:link w:val="Heading3"/>
    <w:uiPriority w:val="2"/>
    <w:semiHidden/>
    <w:rsid w:val="008A1797"/>
    <w:rPr>
      <w:rFonts w:eastAsia="Calibri" w:cs="Arial"/>
      <w:b/>
      <w:szCs w:val="24"/>
      <w:lang w:val="en-GB"/>
    </w:rPr>
  </w:style>
  <w:style w:type="table" w:styleId="TableGrid">
    <w:name w:val="Table Grid"/>
    <w:basedOn w:val="TableNormal"/>
    <w:rsid w:val="00E654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pagetext">
    <w:name w:val="Frontpage text"/>
    <w:basedOn w:val="Normal"/>
    <w:uiPriority w:val="99"/>
    <w:semiHidden/>
    <w:qFormat/>
    <w:rsid w:val="00004306"/>
    <w:pPr>
      <w:tabs>
        <w:tab w:val="left" w:pos="3686"/>
      </w:tabs>
      <w:jc w:val="left"/>
    </w:pPr>
    <w:rPr>
      <w:rFonts w:ascii="Arial Bold" w:hAnsi="Arial Bold"/>
      <w:b/>
      <w:caps/>
    </w:rPr>
  </w:style>
  <w:style w:type="character" w:customStyle="1" w:styleId="BodyboldCaps">
    <w:name w:val="Body bold Caps"/>
    <w:uiPriority w:val="5"/>
    <w:qFormat/>
    <w:rsid w:val="00B318A1"/>
    <w:rPr>
      <w:rFonts w:ascii="Arial" w:hAnsi="Arial"/>
      <w:b/>
      <w:bCs/>
      <w:caps/>
      <w:smallCaps w:val="0"/>
      <w:sz w:val="20"/>
      <w:lang w:val="en-GB"/>
    </w:rPr>
  </w:style>
  <w:style w:type="paragraph" w:customStyle="1" w:styleId="Frontpagetexttitle">
    <w:name w:val="Frontpage text title"/>
    <w:basedOn w:val="Frontpagetext"/>
    <w:uiPriority w:val="99"/>
    <w:semiHidden/>
    <w:qFormat/>
    <w:rsid w:val="002A71A8"/>
    <w:pPr>
      <w:spacing w:after="120"/>
      <w:contextualSpacing/>
      <w:jc w:val="center"/>
    </w:pPr>
    <w:rPr>
      <w:rFonts w:ascii="Arial" w:hAnsi="Arial"/>
      <w:caps w:val="0"/>
    </w:rPr>
  </w:style>
  <w:style w:type="paragraph" w:styleId="NoSpacing">
    <w:name w:val="No Spacing"/>
    <w:uiPriority w:val="1"/>
    <w:semiHidden/>
    <w:rsid w:val="00E65405"/>
    <w:pPr>
      <w:jc w:val="both"/>
    </w:pPr>
    <w:rPr>
      <w:rFonts w:eastAsia="Calibri" w:cs="Arial"/>
    </w:rPr>
  </w:style>
  <w:style w:type="character" w:customStyle="1" w:styleId="Heading4Char">
    <w:name w:val="Heading 4 Char"/>
    <w:link w:val="Heading4"/>
    <w:semiHidden/>
    <w:rsid w:val="000D2DF0"/>
    <w:rPr>
      <w:rFonts w:eastAsia="SimSun" w:cs="Times New Roman"/>
      <w:iCs/>
      <w:lang w:val="en-GB"/>
    </w:rPr>
  </w:style>
  <w:style w:type="character" w:customStyle="1" w:styleId="Heading5Char">
    <w:name w:val="Heading 5 Char"/>
    <w:link w:val="Heading5"/>
    <w:semiHidden/>
    <w:rsid w:val="000D2DF0"/>
    <w:rPr>
      <w:rFonts w:eastAsia="SimSun" w:cs="Times New Roman"/>
      <w:lang w:val="en-GB"/>
    </w:rPr>
  </w:style>
  <w:style w:type="character" w:customStyle="1" w:styleId="Heading6Char">
    <w:name w:val="Heading 6 Char"/>
    <w:link w:val="Heading6"/>
    <w:semiHidden/>
    <w:rsid w:val="000D2DF0"/>
    <w:rPr>
      <w:rFonts w:eastAsia="SimSun" w:cs="Times New Roman"/>
      <w:lang w:val="en-GB"/>
    </w:rPr>
  </w:style>
  <w:style w:type="character" w:customStyle="1" w:styleId="Heading7Char">
    <w:name w:val="Heading 7 Char"/>
    <w:link w:val="Heading7"/>
    <w:semiHidden/>
    <w:rsid w:val="00F557E7"/>
    <w:rPr>
      <w:rFonts w:eastAsia="SimSun" w:cs="Times New Roman"/>
      <w:iCs/>
      <w:lang w:val="en-GB"/>
    </w:rPr>
  </w:style>
  <w:style w:type="character" w:customStyle="1" w:styleId="Heading8Char">
    <w:name w:val="Heading 8 Char"/>
    <w:link w:val="Heading8"/>
    <w:semiHidden/>
    <w:rsid w:val="00F557E7"/>
    <w:rPr>
      <w:rFonts w:eastAsia="SimSun" w:cs="Times New Roman"/>
      <w:color w:val="272727"/>
      <w:szCs w:val="21"/>
      <w:lang w:val="en-GB"/>
    </w:rPr>
  </w:style>
  <w:style w:type="paragraph" w:customStyle="1" w:styleId="Background">
    <w:name w:val="Background"/>
    <w:basedOn w:val="Body"/>
    <w:uiPriority w:val="99"/>
    <w:qFormat/>
    <w:rsid w:val="00CD360F"/>
    <w:pPr>
      <w:numPr>
        <w:ilvl w:val="1"/>
        <w:numId w:val="7"/>
      </w:numPr>
      <w:ind w:left="851" w:hanging="851"/>
    </w:pPr>
  </w:style>
  <w:style w:type="character" w:styleId="BookTitle">
    <w:name w:val="Book Title"/>
    <w:uiPriority w:val="33"/>
    <w:semiHidden/>
    <w:rsid w:val="00E65405"/>
    <w:rPr>
      <w:b/>
      <w:bCs/>
      <w:i/>
      <w:iCs/>
      <w:spacing w:val="5"/>
      <w:lang w:val="en-GB"/>
    </w:rPr>
  </w:style>
  <w:style w:type="numbering" w:customStyle="1" w:styleId="Bullets">
    <w:name w:val="Bullets"/>
    <w:basedOn w:val="NoList"/>
    <w:rsid w:val="00E65405"/>
    <w:pPr>
      <w:numPr>
        <w:numId w:val="8"/>
      </w:numPr>
    </w:pPr>
  </w:style>
  <w:style w:type="numbering" w:customStyle="1" w:styleId="CentredHeadings">
    <w:name w:val="Centred Headings"/>
    <w:basedOn w:val="NoList"/>
    <w:rsid w:val="00E65405"/>
    <w:pPr>
      <w:numPr>
        <w:numId w:val="9"/>
      </w:numPr>
    </w:pPr>
  </w:style>
  <w:style w:type="paragraph" w:customStyle="1" w:styleId="Definition1">
    <w:name w:val="Definition 1"/>
    <w:basedOn w:val="Body"/>
    <w:uiPriority w:val="4"/>
    <w:qFormat/>
    <w:rsid w:val="000156F6"/>
    <w:pPr>
      <w:numPr>
        <w:ilvl w:val="1"/>
        <w:numId w:val="10"/>
      </w:numPr>
    </w:pPr>
  </w:style>
  <w:style w:type="paragraph" w:customStyle="1" w:styleId="Definition2">
    <w:name w:val="Definition 2"/>
    <w:basedOn w:val="Body"/>
    <w:uiPriority w:val="4"/>
    <w:qFormat/>
    <w:rsid w:val="000156F6"/>
    <w:pPr>
      <w:numPr>
        <w:ilvl w:val="2"/>
        <w:numId w:val="10"/>
      </w:numPr>
    </w:pPr>
  </w:style>
  <w:style w:type="paragraph" w:customStyle="1" w:styleId="Definition3">
    <w:name w:val="Definition 3"/>
    <w:basedOn w:val="Body"/>
    <w:uiPriority w:val="4"/>
    <w:qFormat/>
    <w:rsid w:val="000156F6"/>
    <w:pPr>
      <w:numPr>
        <w:ilvl w:val="3"/>
        <w:numId w:val="10"/>
      </w:numPr>
    </w:pPr>
  </w:style>
  <w:style w:type="paragraph" w:customStyle="1" w:styleId="Definition4">
    <w:name w:val="Definition 4"/>
    <w:basedOn w:val="Body"/>
    <w:uiPriority w:val="4"/>
    <w:qFormat/>
    <w:rsid w:val="000156F6"/>
    <w:pPr>
      <w:numPr>
        <w:ilvl w:val="4"/>
        <w:numId w:val="10"/>
      </w:numPr>
    </w:pPr>
  </w:style>
  <w:style w:type="numbering" w:customStyle="1" w:styleId="DefinitionsNumbering">
    <w:name w:val="Definitions Numbering"/>
    <w:basedOn w:val="NoList"/>
    <w:rsid w:val="00E65405"/>
    <w:pPr>
      <w:numPr>
        <w:numId w:val="11"/>
      </w:numPr>
    </w:pPr>
  </w:style>
  <w:style w:type="character" w:styleId="Emphasis">
    <w:name w:val="Emphasis"/>
    <w:uiPriority w:val="20"/>
    <w:semiHidden/>
    <w:rsid w:val="00E65405"/>
    <w:rPr>
      <w:i/>
      <w:iCs/>
      <w:lang w:val="en-GB"/>
    </w:rPr>
  </w:style>
  <w:style w:type="numbering" w:customStyle="1" w:styleId="GeneralHeadings">
    <w:name w:val="General Headings"/>
    <w:basedOn w:val="NoList"/>
    <w:rsid w:val="00E65405"/>
    <w:pPr>
      <w:numPr>
        <w:numId w:val="12"/>
      </w:numPr>
    </w:pPr>
  </w:style>
  <w:style w:type="character" w:customStyle="1" w:styleId="Heading9Char">
    <w:name w:val="Heading 9 Char"/>
    <w:link w:val="Heading9"/>
    <w:semiHidden/>
    <w:rsid w:val="00F557E7"/>
    <w:rPr>
      <w:rFonts w:eastAsia="SimSun" w:cs="Times New Roman"/>
      <w:i/>
      <w:iCs/>
      <w:color w:val="272727"/>
      <w:szCs w:val="21"/>
      <w:lang w:val="en-GB"/>
    </w:rPr>
  </w:style>
  <w:style w:type="character" w:styleId="IntenseEmphasis">
    <w:name w:val="Intense Emphasis"/>
    <w:aliases w:val="PARTYNAME"/>
    <w:uiPriority w:val="21"/>
    <w:semiHidden/>
    <w:qFormat/>
    <w:rsid w:val="00E65405"/>
    <w:rPr>
      <w:rFonts w:ascii="Arial" w:hAnsi="Arial"/>
      <w:b/>
      <w:i w:val="0"/>
      <w:iCs/>
      <w:caps/>
      <w:smallCaps w:val="0"/>
      <w:color w:val="auto"/>
      <w:sz w:val="20"/>
      <w:lang w:val="en-GB"/>
    </w:rPr>
  </w:style>
  <w:style w:type="paragraph" w:styleId="IntenseQuote">
    <w:name w:val="Intense Quote"/>
    <w:basedOn w:val="Normal"/>
    <w:next w:val="Normal"/>
    <w:link w:val="IntenseQuoteChar"/>
    <w:uiPriority w:val="30"/>
    <w:semiHidden/>
    <w:rsid w:val="00E65405"/>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link w:val="IntenseQuote"/>
    <w:uiPriority w:val="30"/>
    <w:semiHidden/>
    <w:rsid w:val="00E65405"/>
    <w:rPr>
      <w:rFonts w:eastAsia="Calibri" w:cs="Arial"/>
      <w:i/>
      <w:iCs/>
      <w:lang w:val="en-GB"/>
    </w:rPr>
  </w:style>
  <w:style w:type="character" w:styleId="IntenseReference">
    <w:name w:val="Intense Reference"/>
    <w:uiPriority w:val="32"/>
    <w:semiHidden/>
    <w:rsid w:val="00E65405"/>
    <w:rPr>
      <w:b/>
      <w:bCs/>
      <w:caps/>
      <w:smallCaps w:val="0"/>
      <w:color w:val="auto"/>
      <w:spacing w:val="5"/>
      <w:lang w:val="en-GB"/>
    </w:rPr>
  </w:style>
  <w:style w:type="character" w:customStyle="1" w:styleId="JobTitle">
    <w:name w:val="JobTitle"/>
    <w:uiPriority w:val="1"/>
    <w:semiHidden/>
    <w:qFormat/>
    <w:rsid w:val="00E65405"/>
    <w:rPr>
      <w:lang w:val="en-GB"/>
    </w:rPr>
  </w:style>
  <w:style w:type="paragraph" w:customStyle="1" w:styleId="Letterheaduserprofile">
    <w:name w:val="Letterhead userprofile"/>
    <w:basedOn w:val="Normal"/>
    <w:semiHidden/>
    <w:qFormat/>
    <w:rsid w:val="00E65405"/>
    <w:pPr>
      <w:jc w:val="right"/>
    </w:pPr>
    <w:rPr>
      <w:sz w:val="16"/>
      <w:szCs w:val="16"/>
    </w:rPr>
  </w:style>
  <w:style w:type="paragraph" w:styleId="ListParagraph">
    <w:name w:val="List Paragraph"/>
    <w:basedOn w:val="Normal"/>
    <w:uiPriority w:val="34"/>
    <w:semiHidden/>
    <w:rsid w:val="00E65405"/>
    <w:pPr>
      <w:ind w:left="720"/>
      <w:contextualSpacing/>
    </w:pPr>
  </w:style>
  <w:style w:type="numbering" w:customStyle="1" w:styleId="MainNumbering">
    <w:name w:val="Main Numbering"/>
    <w:basedOn w:val="NoList"/>
    <w:rsid w:val="00E65405"/>
    <w:pPr>
      <w:numPr>
        <w:numId w:val="13"/>
      </w:numPr>
    </w:pPr>
  </w:style>
  <w:style w:type="paragraph" w:customStyle="1" w:styleId="Parties">
    <w:name w:val="Parties"/>
    <w:basedOn w:val="Body"/>
    <w:qFormat/>
    <w:rsid w:val="006E7D1B"/>
    <w:pPr>
      <w:numPr>
        <w:numId w:val="7"/>
      </w:numPr>
      <w:ind w:left="851" w:hanging="851"/>
    </w:pPr>
  </w:style>
  <w:style w:type="numbering" w:customStyle="1" w:styleId="PartiesandBackground">
    <w:name w:val="Parties and Background"/>
    <w:basedOn w:val="NoList"/>
    <w:rsid w:val="00E65405"/>
    <w:pPr>
      <w:numPr>
        <w:numId w:val="7"/>
      </w:numPr>
    </w:pPr>
  </w:style>
  <w:style w:type="paragraph" w:customStyle="1" w:styleId="Partners">
    <w:name w:val="Partners"/>
    <w:basedOn w:val="Normal"/>
    <w:uiPriority w:val="99"/>
    <w:semiHidden/>
    <w:qFormat/>
    <w:rsid w:val="00E65405"/>
    <w:pPr>
      <w:spacing w:after="40"/>
      <w:jc w:val="left"/>
    </w:pPr>
    <w:rPr>
      <w:rFonts w:ascii="Bliss 2 Regular" w:hAnsi="Bliss 2 Regular"/>
      <w:sz w:val="10"/>
      <w:szCs w:val="10"/>
    </w:rPr>
  </w:style>
  <w:style w:type="paragraph" w:styleId="Signature">
    <w:name w:val="Signature"/>
    <w:basedOn w:val="Normal"/>
    <w:link w:val="SignatureChar"/>
    <w:uiPriority w:val="99"/>
    <w:rsid w:val="00E65405"/>
    <w:pPr>
      <w:jc w:val="left"/>
    </w:pPr>
    <w:rPr>
      <w:b/>
    </w:rPr>
  </w:style>
  <w:style w:type="character" w:customStyle="1" w:styleId="SignatureChar">
    <w:name w:val="Signature Char"/>
    <w:link w:val="Signature"/>
    <w:uiPriority w:val="99"/>
    <w:rsid w:val="00B34F20"/>
    <w:rPr>
      <w:rFonts w:eastAsia="Calibri" w:cs="Arial"/>
      <w:b/>
      <w:lang w:val="en-GB"/>
    </w:rPr>
  </w:style>
  <w:style w:type="character" w:styleId="Strong">
    <w:name w:val="Strong"/>
    <w:uiPriority w:val="22"/>
    <w:semiHidden/>
    <w:rsid w:val="00E65405"/>
    <w:rPr>
      <w:b/>
      <w:bCs/>
      <w:lang w:val="en-GB"/>
    </w:rPr>
  </w:style>
  <w:style w:type="paragraph" w:styleId="Subtitle">
    <w:name w:val="Subtitle"/>
    <w:basedOn w:val="Normal"/>
    <w:next w:val="Normal"/>
    <w:link w:val="SubtitleChar"/>
    <w:uiPriority w:val="11"/>
    <w:semiHidden/>
    <w:rsid w:val="00E65405"/>
    <w:pPr>
      <w:numPr>
        <w:ilvl w:val="1"/>
      </w:numPr>
      <w:spacing w:after="160"/>
    </w:pPr>
    <w:rPr>
      <w:rFonts w:ascii="Calibri" w:eastAsia="SimSun" w:hAnsi="Calibri"/>
      <w:color w:val="5A5A5A"/>
      <w:spacing w:val="15"/>
      <w:sz w:val="22"/>
    </w:rPr>
  </w:style>
  <w:style w:type="character" w:customStyle="1" w:styleId="SubtitleChar">
    <w:name w:val="Subtitle Char"/>
    <w:link w:val="Subtitle"/>
    <w:uiPriority w:val="11"/>
    <w:semiHidden/>
    <w:rsid w:val="00E65405"/>
    <w:rPr>
      <w:rFonts w:ascii="Calibri" w:eastAsia="SimSun" w:hAnsi="Calibri" w:cs="Arial"/>
      <w:color w:val="5A5A5A"/>
      <w:spacing w:val="15"/>
      <w:sz w:val="22"/>
      <w:lang w:val="en-GB"/>
    </w:rPr>
  </w:style>
  <w:style w:type="character" w:styleId="SubtleEmphasis">
    <w:name w:val="Subtle Emphasis"/>
    <w:uiPriority w:val="19"/>
    <w:semiHidden/>
    <w:rsid w:val="00E65405"/>
    <w:rPr>
      <w:i/>
      <w:iCs/>
      <w:color w:val="404040"/>
      <w:lang w:val="en-GB"/>
    </w:rPr>
  </w:style>
  <w:style w:type="character" w:styleId="SubtleReference">
    <w:name w:val="Subtle Reference"/>
    <w:uiPriority w:val="31"/>
    <w:semiHidden/>
    <w:qFormat/>
    <w:rsid w:val="00E65405"/>
    <w:rPr>
      <w:rFonts w:ascii="Arial" w:hAnsi="Arial"/>
      <w:caps/>
      <w:smallCaps w:val="0"/>
      <w:color w:val="auto"/>
      <w:lang w:val="en-GB"/>
    </w:rPr>
  </w:style>
  <w:style w:type="paragraph" w:styleId="Title">
    <w:name w:val="Title"/>
    <w:basedOn w:val="Normal"/>
    <w:next w:val="Normal"/>
    <w:link w:val="TitleChar"/>
    <w:uiPriority w:val="10"/>
    <w:semiHidden/>
    <w:rsid w:val="00E65405"/>
    <w:pPr>
      <w:contextualSpacing/>
    </w:pPr>
    <w:rPr>
      <w:rFonts w:ascii="Cambria" w:eastAsia="SimSun" w:hAnsi="Cambria" w:cs="Times New Roman"/>
      <w:spacing w:val="-10"/>
      <w:kern w:val="28"/>
      <w:sz w:val="56"/>
      <w:szCs w:val="56"/>
    </w:rPr>
  </w:style>
  <w:style w:type="character" w:customStyle="1" w:styleId="TitleChar">
    <w:name w:val="Title Char"/>
    <w:link w:val="Title"/>
    <w:uiPriority w:val="10"/>
    <w:semiHidden/>
    <w:rsid w:val="00E65405"/>
    <w:rPr>
      <w:rFonts w:ascii="Cambria" w:eastAsia="SimSun" w:hAnsi="Cambria" w:cs="Times New Roman"/>
      <w:spacing w:val="-10"/>
      <w:kern w:val="28"/>
      <w:sz w:val="56"/>
      <w:szCs w:val="56"/>
      <w:lang w:val="en-GB"/>
    </w:rPr>
  </w:style>
  <w:style w:type="paragraph" w:customStyle="1" w:styleId="Parties-Emphasis-Paragraph">
    <w:name w:val="Parties - Emphasis - Paragraph"/>
    <w:basedOn w:val="MainHeading"/>
    <w:semiHidden/>
    <w:qFormat/>
    <w:rsid w:val="009E563B"/>
    <w:rPr>
      <w:rFonts w:ascii="Arial Bold" w:hAnsi="Arial Bold"/>
      <w:sz w:val="20"/>
    </w:rPr>
  </w:style>
  <w:style w:type="paragraph" w:customStyle="1" w:styleId="Definition">
    <w:name w:val="Definition"/>
    <w:basedOn w:val="Normal"/>
    <w:next w:val="Normal"/>
    <w:uiPriority w:val="4"/>
    <w:qFormat/>
    <w:rsid w:val="00336B5D"/>
    <w:pPr>
      <w:numPr>
        <w:numId w:val="10"/>
      </w:numPr>
      <w:spacing w:after="240"/>
      <w:jc w:val="left"/>
    </w:pPr>
    <w:rPr>
      <w:b/>
    </w:rPr>
  </w:style>
  <w:style w:type="paragraph" w:customStyle="1" w:styleId="PartyName">
    <w:name w:val="Party Name"/>
    <w:basedOn w:val="Normal"/>
    <w:next w:val="Normal"/>
    <w:link w:val="PartyNameChar"/>
    <w:semiHidden/>
    <w:qFormat/>
    <w:rsid w:val="00067E89"/>
    <w:pPr>
      <w:keepNext/>
      <w:spacing w:after="240"/>
    </w:pPr>
    <w:rPr>
      <w:b/>
      <w:caps/>
    </w:rPr>
  </w:style>
  <w:style w:type="character" w:customStyle="1" w:styleId="BodyChar">
    <w:name w:val="Body Char"/>
    <w:link w:val="Body"/>
    <w:rsid w:val="00B34F20"/>
    <w:rPr>
      <w:rFonts w:eastAsia="Calibri" w:cs="Arial"/>
      <w:lang w:val="en-GB"/>
    </w:rPr>
  </w:style>
  <w:style w:type="character" w:customStyle="1" w:styleId="Body1Char">
    <w:name w:val="Body 1 Char"/>
    <w:link w:val="Body1"/>
    <w:rsid w:val="00BD3FA1"/>
    <w:rPr>
      <w:rFonts w:eastAsia="Calibri" w:cs="Arial"/>
      <w:lang w:val="en-GB"/>
    </w:rPr>
  </w:style>
  <w:style w:type="character" w:customStyle="1" w:styleId="PartyNameChar">
    <w:name w:val="Party Name Char"/>
    <w:link w:val="PartyName"/>
    <w:semiHidden/>
    <w:rsid w:val="00067E89"/>
    <w:rPr>
      <w:rFonts w:eastAsia="Calibri" w:cs="Arial"/>
      <w:b/>
      <w:caps/>
      <w:lang w:val="en-GB"/>
    </w:rPr>
  </w:style>
  <w:style w:type="paragraph" w:customStyle="1" w:styleId="AddtoTOC">
    <w:name w:val="Add to TOC"/>
    <w:basedOn w:val="Heading1"/>
    <w:link w:val="AddtoTOCChar"/>
    <w:uiPriority w:val="99"/>
    <w:qFormat/>
    <w:rsid w:val="00E65405"/>
    <w:pPr>
      <w:jc w:val="left"/>
    </w:pPr>
    <w:rPr>
      <w:b w:val="0"/>
      <w:caps w:val="0"/>
    </w:rPr>
  </w:style>
  <w:style w:type="character" w:customStyle="1" w:styleId="AddtoTOCChar">
    <w:name w:val="Add to TOC Char"/>
    <w:link w:val="AddtoTOC"/>
    <w:uiPriority w:val="99"/>
    <w:rsid w:val="00A97AE0"/>
    <w:rPr>
      <w:rFonts w:eastAsia="SimSun" w:cs="Times New Roman"/>
      <w:b w:val="0"/>
      <w:caps w:val="0"/>
      <w:szCs w:val="32"/>
      <w:lang w:val="en-GB"/>
    </w:rPr>
  </w:style>
  <w:style w:type="paragraph" w:styleId="BodyText">
    <w:name w:val="Body Text"/>
    <w:basedOn w:val="Normal"/>
    <w:link w:val="BodyTextChar"/>
    <w:uiPriority w:val="99"/>
    <w:semiHidden/>
    <w:rsid w:val="00E65405"/>
    <w:pPr>
      <w:spacing w:after="120"/>
    </w:pPr>
  </w:style>
  <w:style w:type="character" w:customStyle="1" w:styleId="BodyTextChar">
    <w:name w:val="Body Text Char"/>
    <w:link w:val="BodyText"/>
    <w:uiPriority w:val="99"/>
    <w:semiHidden/>
    <w:rsid w:val="00633E39"/>
    <w:rPr>
      <w:rFonts w:eastAsia="Calibri" w:cs="Arial"/>
      <w:lang w:val="en-GB"/>
    </w:rPr>
  </w:style>
  <w:style w:type="paragraph" w:styleId="BalloonText">
    <w:name w:val="Balloon Text"/>
    <w:basedOn w:val="Normal"/>
    <w:link w:val="BalloonTextChar"/>
    <w:uiPriority w:val="99"/>
    <w:semiHidden/>
    <w:unhideWhenUsed/>
    <w:rsid w:val="00E65405"/>
    <w:rPr>
      <w:rFonts w:ascii="Segoe UI" w:hAnsi="Segoe UI" w:cs="Segoe UI"/>
      <w:sz w:val="18"/>
      <w:szCs w:val="18"/>
    </w:rPr>
  </w:style>
  <w:style w:type="character" w:customStyle="1" w:styleId="BalloonTextChar">
    <w:name w:val="Balloon Text Char"/>
    <w:link w:val="BalloonText"/>
    <w:uiPriority w:val="99"/>
    <w:semiHidden/>
    <w:rsid w:val="00E65405"/>
    <w:rPr>
      <w:rFonts w:ascii="Segoe UI" w:eastAsia="Calibri" w:hAnsi="Segoe UI" w:cs="Segoe UI"/>
      <w:sz w:val="18"/>
      <w:szCs w:val="18"/>
      <w:lang w:val="en-GB"/>
    </w:rPr>
  </w:style>
  <w:style w:type="paragraph" w:styleId="BlockText">
    <w:name w:val="Block Text"/>
    <w:basedOn w:val="Normal"/>
    <w:uiPriority w:val="99"/>
    <w:semiHidden/>
    <w:unhideWhenUsed/>
    <w:rsid w:val="00E65405"/>
    <w:pPr>
      <w:pBdr>
        <w:top w:val="single" w:sz="2" w:space="10" w:color="auto"/>
        <w:left w:val="single" w:sz="2" w:space="10" w:color="auto"/>
        <w:bottom w:val="single" w:sz="2" w:space="10" w:color="auto"/>
        <w:right w:val="single" w:sz="2" w:space="10" w:color="auto"/>
      </w:pBdr>
      <w:ind w:left="1152" w:right="1152"/>
    </w:pPr>
    <w:rPr>
      <w:rFonts w:ascii="Calibri" w:eastAsia="SimSun" w:hAnsi="Calibri"/>
      <w:i/>
      <w:iCs/>
    </w:rPr>
  </w:style>
  <w:style w:type="character" w:customStyle="1" w:styleId="Bodybold">
    <w:name w:val="Body bold"/>
    <w:uiPriority w:val="1"/>
    <w:semiHidden/>
    <w:qFormat/>
    <w:rsid w:val="00953F53"/>
    <w:rPr>
      <w:rFonts w:ascii="Arial Bold" w:hAnsi="Arial Bold"/>
      <w:b/>
      <w:bCs/>
      <w:caps w:val="0"/>
      <w:sz w:val="20"/>
      <w:lang w:val="en-GB"/>
    </w:rPr>
  </w:style>
  <w:style w:type="character" w:styleId="CommentReference">
    <w:name w:val="annotation reference"/>
    <w:uiPriority w:val="99"/>
    <w:unhideWhenUsed/>
    <w:rsid w:val="00E65405"/>
    <w:rPr>
      <w:sz w:val="16"/>
      <w:szCs w:val="16"/>
      <w:lang w:val="en-GB"/>
    </w:rPr>
  </w:style>
  <w:style w:type="paragraph" w:styleId="CommentText">
    <w:name w:val="annotation text"/>
    <w:basedOn w:val="Normal"/>
    <w:link w:val="CommentTextChar"/>
    <w:unhideWhenUsed/>
    <w:rsid w:val="00E65405"/>
  </w:style>
  <w:style w:type="character" w:customStyle="1" w:styleId="CommentTextChar">
    <w:name w:val="Comment Text Char"/>
    <w:link w:val="CommentText"/>
    <w:rsid w:val="00E65405"/>
    <w:rPr>
      <w:rFonts w:eastAsia="Calibri" w:cs="Arial"/>
      <w:lang w:val="en-GB"/>
    </w:rPr>
  </w:style>
  <w:style w:type="paragraph" w:styleId="CommentSubject">
    <w:name w:val="annotation subject"/>
    <w:basedOn w:val="CommentText"/>
    <w:next w:val="CommentText"/>
    <w:link w:val="CommentSubjectChar"/>
    <w:unhideWhenUsed/>
    <w:rsid w:val="00E65405"/>
    <w:rPr>
      <w:b/>
      <w:bCs/>
    </w:rPr>
  </w:style>
  <w:style w:type="character" w:customStyle="1" w:styleId="CommentSubjectChar">
    <w:name w:val="Comment Subject Char"/>
    <w:link w:val="CommentSubject"/>
    <w:rsid w:val="00E65405"/>
    <w:rPr>
      <w:rFonts w:eastAsia="Calibri" w:cs="Arial"/>
      <w:b/>
      <w:bCs/>
      <w:lang w:val="en-GB"/>
    </w:rPr>
  </w:style>
  <w:style w:type="paragraph" w:customStyle="1" w:styleId="Emailsignoff">
    <w:name w:val="Email signoff"/>
    <w:basedOn w:val="Body"/>
    <w:semiHidden/>
    <w:qFormat/>
    <w:rsid w:val="00E65405"/>
    <w:rPr>
      <w:b/>
    </w:rPr>
  </w:style>
  <w:style w:type="paragraph" w:styleId="Index1">
    <w:name w:val="index 1"/>
    <w:basedOn w:val="Normal"/>
    <w:next w:val="Normal"/>
    <w:autoRedefine/>
    <w:uiPriority w:val="99"/>
    <w:semiHidden/>
    <w:rsid w:val="00FE6635"/>
    <w:pPr>
      <w:ind w:left="200" w:hanging="200"/>
    </w:pPr>
  </w:style>
  <w:style w:type="paragraph" w:styleId="Index2">
    <w:name w:val="index 2"/>
    <w:basedOn w:val="Normal"/>
    <w:next w:val="Normal"/>
    <w:autoRedefine/>
    <w:uiPriority w:val="99"/>
    <w:semiHidden/>
    <w:rsid w:val="00E65405"/>
    <w:pPr>
      <w:ind w:left="400" w:hanging="200"/>
    </w:pPr>
  </w:style>
  <w:style w:type="paragraph" w:styleId="Index3">
    <w:name w:val="index 3"/>
    <w:basedOn w:val="Normal"/>
    <w:next w:val="Normal"/>
    <w:autoRedefine/>
    <w:uiPriority w:val="99"/>
    <w:semiHidden/>
    <w:rsid w:val="00E65405"/>
    <w:pPr>
      <w:ind w:left="600" w:hanging="200"/>
    </w:pPr>
  </w:style>
  <w:style w:type="paragraph" w:styleId="Index4">
    <w:name w:val="index 4"/>
    <w:basedOn w:val="Normal"/>
    <w:next w:val="Normal"/>
    <w:autoRedefine/>
    <w:uiPriority w:val="99"/>
    <w:semiHidden/>
    <w:rsid w:val="00E65405"/>
    <w:pPr>
      <w:ind w:left="800" w:hanging="200"/>
    </w:pPr>
  </w:style>
  <w:style w:type="paragraph" w:customStyle="1" w:styleId="LegalDisclaimer">
    <w:name w:val="Legal Disclaimer"/>
    <w:basedOn w:val="Footer"/>
    <w:link w:val="LegalDisclaimerChar"/>
    <w:semiHidden/>
    <w:qFormat/>
    <w:rsid w:val="00E65405"/>
    <w:pPr>
      <w:spacing w:after="240"/>
      <w:jc w:val="center"/>
    </w:pPr>
    <w:rPr>
      <w:sz w:val="12"/>
    </w:rPr>
  </w:style>
  <w:style w:type="character" w:customStyle="1" w:styleId="LegalDisclaimerChar">
    <w:name w:val="Legal Disclaimer Char"/>
    <w:link w:val="LegalDisclaimer"/>
    <w:semiHidden/>
    <w:rsid w:val="00E65405"/>
    <w:rPr>
      <w:rFonts w:eastAsia="Calibri" w:cs="Arial"/>
      <w:sz w:val="12"/>
      <w:lang w:val="en-GB"/>
    </w:rPr>
  </w:style>
  <w:style w:type="paragraph" w:customStyle="1" w:styleId="LegalFooterAddress">
    <w:name w:val="Legal Footer Address"/>
    <w:basedOn w:val="Footer"/>
    <w:semiHidden/>
    <w:qFormat/>
    <w:rsid w:val="00E65405"/>
    <w:pPr>
      <w:spacing w:after="120"/>
      <w:jc w:val="center"/>
    </w:pPr>
    <w:rPr>
      <w:rFonts w:eastAsia="Times New Roman" w:cs="Times New Roman"/>
      <w:sz w:val="13"/>
      <w:szCs w:val="12"/>
    </w:rPr>
  </w:style>
  <w:style w:type="paragraph" w:customStyle="1" w:styleId="LegalFooterCompanyName">
    <w:name w:val="Legal Footer Company Name"/>
    <w:basedOn w:val="Footer"/>
    <w:link w:val="LegalFooterCompanyNameChar"/>
    <w:semiHidden/>
    <w:qFormat/>
    <w:rsid w:val="00E65405"/>
    <w:pPr>
      <w:spacing w:after="120"/>
      <w:jc w:val="center"/>
    </w:pPr>
    <w:rPr>
      <w:sz w:val="15"/>
    </w:rPr>
  </w:style>
  <w:style w:type="character" w:customStyle="1" w:styleId="LegalFooterCompanyNameChar">
    <w:name w:val="Legal Footer Company Name Char"/>
    <w:link w:val="LegalFooterCompanyName"/>
    <w:semiHidden/>
    <w:rsid w:val="00E65405"/>
    <w:rPr>
      <w:rFonts w:eastAsia="Calibri" w:cs="Arial"/>
      <w:sz w:val="15"/>
      <w:lang w:val="en-GB"/>
    </w:rPr>
  </w:style>
  <w:style w:type="paragraph" w:styleId="ListContinue">
    <w:name w:val="List Continue"/>
    <w:basedOn w:val="Normal"/>
    <w:uiPriority w:val="99"/>
    <w:semiHidden/>
    <w:rsid w:val="00E65405"/>
    <w:pPr>
      <w:spacing w:after="120"/>
      <w:ind w:left="283"/>
      <w:contextualSpacing/>
    </w:pPr>
  </w:style>
  <w:style w:type="paragraph" w:styleId="ListContinue2">
    <w:name w:val="List Continue 2"/>
    <w:basedOn w:val="Normal"/>
    <w:uiPriority w:val="99"/>
    <w:semiHidden/>
    <w:rsid w:val="00E65405"/>
    <w:pPr>
      <w:spacing w:after="120"/>
      <w:ind w:left="566"/>
      <w:contextualSpacing/>
    </w:pPr>
  </w:style>
  <w:style w:type="paragraph" w:styleId="ListNumber2">
    <w:name w:val="List Number 2"/>
    <w:basedOn w:val="Normal"/>
    <w:uiPriority w:val="99"/>
    <w:semiHidden/>
    <w:rsid w:val="00E65405"/>
    <w:pPr>
      <w:numPr>
        <w:numId w:val="14"/>
      </w:numPr>
      <w:contextualSpacing/>
    </w:pPr>
  </w:style>
  <w:style w:type="paragraph" w:styleId="ListNumber3">
    <w:name w:val="List Number 3"/>
    <w:basedOn w:val="Normal"/>
    <w:uiPriority w:val="99"/>
    <w:semiHidden/>
    <w:rsid w:val="00E65405"/>
    <w:pPr>
      <w:numPr>
        <w:numId w:val="15"/>
      </w:numPr>
      <w:contextualSpacing/>
    </w:pPr>
  </w:style>
  <w:style w:type="paragraph" w:styleId="ListNumber4">
    <w:name w:val="List Number 4"/>
    <w:basedOn w:val="Normal"/>
    <w:uiPriority w:val="99"/>
    <w:semiHidden/>
    <w:rsid w:val="00E65405"/>
    <w:pPr>
      <w:numPr>
        <w:numId w:val="16"/>
      </w:numPr>
      <w:contextualSpacing/>
    </w:pPr>
  </w:style>
  <w:style w:type="paragraph" w:customStyle="1" w:styleId="SCHHeading1">
    <w:name w:val="SCH Heading 1"/>
    <w:basedOn w:val="SCHLevel1"/>
    <w:next w:val="SCHLevel2"/>
    <w:uiPriority w:val="99"/>
    <w:qFormat/>
    <w:rsid w:val="000E4F61"/>
    <w:pPr>
      <w:keepNext/>
    </w:pPr>
    <w:rPr>
      <w:b/>
      <w:caps/>
    </w:rPr>
  </w:style>
  <w:style w:type="paragraph" w:customStyle="1" w:styleId="SCHHeading2">
    <w:name w:val="SCH Heading 2"/>
    <w:basedOn w:val="SCHLevel2"/>
    <w:next w:val="SCHLevel3"/>
    <w:uiPriority w:val="99"/>
    <w:qFormat/>
    <w:rsid w:val="000E4F61"/>
    <w:pPr>
      <w:keepNext/>
    </w:pPr>
    <w:rPr>
      <w:b/>
    </w:rPr>
  </w:style>
  <w:style w:type="paragraph" w:customStyle="1" w:styleId="SCHHeading3">
    <w:name w:val="SCH Heading 3"/>
    <w:basedOn w:val="SCHLevel3"/>
    <w:next w:val="SCHLevel4"/>
    <w:uiPriority w:val="99"/>
    <w:qFormat/>
    <w:rsid w:val="00EC26D4"/>
    <w:pPr>
      <w:keepNext/>
    </w:pPr>
    <w:rPr>
      <w:b/>
    </w:rPr>
  </w:style>
  <w:style w:type="paragraph" w:styleId="TOCHeading">
    <w:name w:val="TOC Heading"/>
    <w:basedOn w:val="Heading1"/>
    <w:next w:val="Normal"/>
    <w:uiPriority w:val="39"/>
    <w:semiHidden/>
    <w:qFormat/>
    <w:rsid w:val="00E65405"/>
    <w:pPr>
      <w:keepLines/>
      <w:spacing w:before="240" w:after="0"/>
      <w:outlineLvl w:val="9"/>
    </w:pPr>
    <w:rPr>
      <w:rFonts w:ascii="Cambria" w:hAnsi="Cambria"/>
      <w:b w:val="0"/>
      <w:caps w:val="0"/>
      <w:sz w:val="32"/>
    </w:rPr>
  </w:style>
  <w:style w:type="paragraph" w:customStyle="1" w:styleId="Level1asHeading">
    <w:name w:val="Level 1 as Heading"/>
    <w:basedOn w:val="Level1"/>
    <w:next w:val="Level2"/>
    <w:uiPriority w:val="2"/>
    <w:qFormat/>
    <w:rsid w:val="00EF7581"/>
    <w:pPr>
      <w:keepNext/>
    </w:pPr>
    <w:rPr>
      <w:b/>
      <w:caps/>
    </w:rPr>
  </w:style>
  <w:style w:type="paragraph" w:customStyle="1" w:styleId="Level2asHeading">
    <w:name w:val="Level 2 as Heading"/>
    <w:basedOn w:val="Level2"/>
    <w:next w:val="Level3"/>
    <w:uiPriority w:val="2"/>
    <w:qFormat/>
    <w:rsid w:val="008C0076"/>
    <w:pPr>
      <w:keepNext/>
      <w:outlineLvl w:val="1"/>
    </w:pPr>
    <w:rPr>
      <w:b/>
    </w:rPr>
  </w:style>
  <w:style w:type="paragraph" w:customStyle="1" w:styleId="Level3asHeading">
    <w:name w:val="Level 3 as Heading"/>
    <w:basedOn w:val="Level3"/>
    <w:next w:val="Level4"/>
    <w:uiPriority w:val="2"/>
    <w:qFormat/>
    <w:rsid w:val="00C945D5"/>
    <w:pPr>
      <w:keepNext/>
      <w:outlineLvl w:val="2"/>
    </w:pPr>
    <w:rPr>
      <w:b/>
    </w:rPr>
  </w:style>
  <w:style w:type="paragraph" w:customStyle="1" w:styleId="SCHLevel1">
    <w:name w:val="SCH Level 1"/>
    <w:basedOn w:val="BodyText"/>
    <w:uiPriority w:val="99"/>
    <w:qFormat/>
    <w:rsid w:val="00423077"/>
    <w:pPr>
      <w:numPr>
        <w:ilvl w:val="2"/>
        <w:numId w:val="4"/>
      </w:numPr>
      <w:spacing w:after="240"/>
    </w:pPr>
  </w:style>
  <w:style w:type="paragraph" w:customStyle="1" w:styleId="SCHLevel2">
    <w:name w:val="SCH Level 2"/>
    <w:basedOn w:val="BodyText"/>
    <w:uiPriority w:val="99"/>
    <w:qFormat/>
    <w:rsid w:val="00EC26D4"/>
    <w:pPr>
      <w:numPr>
        <w:ilvl w:val="3"/>
        <w:numId w:val="4"/>
      </w:numPr>
      <w:spacing w:after="240"/>
    </w:pPr>
  </w:style>
  <w:style w:type="paragraph" w:customStyle="1" w:styleId="SCHLevel3">
    <w:name w:val="SCH Level 3"/>
    <w:basedOn w:val="BodyText"/>
    <w:uiPriority w:val="99"/>
    <w:qFormat/>
    <w:rsid w:val="00071FC1"/>
    <w:pPr>
      <w:numPr>
        <w:ilvl w:val="4"/>
        <w:numId w:val="4"/>
      </w:numPr>
      <w:tabs>
        <w:tab w:val="clear" w:pos="2268"/>
        <w:tab w:val="left" w:pos="1701"/>
      </w:tabs>
      <w:spacing w:after="240"/>
      <w:ind w:left="1702" w:hanging="851"/>
    </w:pPr>
  </w:style>
  <w:style w:type="paragraph" w:customStyle="1" w:styleId="SCHLevel4">
    <w:name w:val="SCH Level 4"/>
    <w:basedOn w:val="BodyText"/>
    <w:uiPriority w:val="99"/>
    <w:qFormat/>
    <w:rsid w:val="008171C4"/>
    <w:pPr>
      <w:numPr>
        <w:ilvl w:val="5"/>
        <w:numId w:val="4"/>
      </w:numPr>
      <w:spacing w:after="240"/>
    </w:pPr>
  </w:style>
  <w:style w:type="paragraph" w:customStyle="1" w:styleId="SCHLevel5">
    <w:name w:val="SCH Level 5"/>
    <w:basedOn w:val="BodyText"/>
    <w:uiPriority w:val="99"/>
    <w:qFormat/>
    <w:rsid w:val="00E34FAE"/>
    <w:pPr>
      <w:numPr>
        <w:ilvl w:val="6"/>
        <w:numId w:val="4"/>
      </w:numPr>
      <w:spacing w:after="240"/>
    </w:pPr>
  </w:style>
  <w:style w:type="paragraph" w:customStyle="1" w:styleId="SCHLevel6">
    <w:name w:val="SCH Level 6"/>
    <w:basedOn w:val="BodyText"/>
    <w:uiPriority w:val="99"/>
    <w:qFormat/>
    <w:rsid w:val="004F3570"/>
    <w:pPr>
      <w:numPr>
        <w:ilvl w:val="7"/>
        <w:numId w:val="4"/>
      </w:numPr>
      <w:spacing w:after="240"/>
    </w:pPr>
  </w:style>
  <w:style w:type="paragraph" w:customStyle="1" w:styleId="DocumentType">
    <w:name w:val="Document Type"/>
    <w:basedOn w:val="Frontpagetext"/>
    <w:uiPriority w:val="99"/>
    <w:semiHidden/>
    <w:qFormat/>
    <w:rsid w:val="00FA7B15"/>
    <w:pPr>
      <w:spacing w:before="120" w:after="240"/>
      <w:contextualSpacing/>
      <w:jc w:val="center"/>
    </w:pPr>
    <w:rPr>
      <w:sz w:val="24"/>
    </w:rPr>
  </w:style>
  <w:style w:type="paragraph" w:styleId="TOC9">
    <w:name w:val="toc 9"/>
    <w:basedOn w:val="Normal"/>
    <w:next w:val="Normal"/>
    <w:autoRedefine/>
    <w:uiPriority w:val="39"/>
    <w:rsid w:val="00F71E03"/>
    <w:pPr>
      <w:tabs>
        <w:tab w:val="right" w:pos="9628"/>
      </w:tabs>
      <w:spacing w:after="240"/>
      <w:ind w:left="1441" w:hanging="590"/>
      <w:jc w:val="left"/>
    </w:pPr>
    <w:rPr>
      <w:caps/>
      <w:noProof/>
    </w:rPr>
  </w:style>
  <w:style w:type="paragraph" w:styleId="TOC8">
    <w:name w:val="toc 8"/>
    <w:basedOn w:val="Normal"/>
    <w:next w:val="Normal"/>
    <w:autoRedefine/>
    <w:uiPriority w:val="39"/>
    <w:rsid w:val="00F31D60"/>
    <w:pPr>
      <w:tabs>
        <w:tab w:val="right" w:pos="9628"/>
      </w:tabs>
      <w:spacing w:after="240"/>
      <w:jc w:val="left"/>
    </w:pPr>
    <w:rPr>
      <w:caps/>
      <w:noProof/>
    </w:rPr>
  </w:style>
  <w:style w:type="paragraph" w:customStyle="1" w:styleId="Body7">
    <w:name w:val="Body 7"/>
    <w:basedOn w:val="Body"/>
    <w:qFormat/>
    <w:rsid w:val="00806A07"/>
    <w:pPr>
      <w:ind w:left="5103"/>
    </w:pPr>
  </w:style>
  <w:style w:type="paragraph" w:customStyle="1" w:styleId="Level7">
    <w:name w:val="Level 7"/>
    <w:basedOn w:val="Body7"/>
    <w:uiPriority w:val="3"/>
    <w:qFormat/>
    <w:rsid w:val="00C65B29"/>
    <w:pPr>
      <w:numPr>
        <w:ilvl w:val="6"/>
        <w:numId w:val="1"/>
      </w:numPr>
    </w:pPr>
  </w:style>
  <w:style w:type="paragraph" w:customStyle="1" w:styleId="SCHLevel7">
    <w:name w:val="SCH Level 7"/>
    <w:basedOn w:val="BodyText"/>
    <w:uiPriority w:val="99"/>
    <w:qFormat/>
    <w:rsid w:val="00423077"/>
    <w:pPr>
      <w:numPr>
        <w:ilvl w:val="8"/>
        <w:numId w:val="4"/>
      </w:numPr>
      <w:spacing w:after="240"/>
    </w:pPr>
  </w:style>
  <w:style w:type="paragraph" w:styleId="TOC7">
    <w:name w:val="toc 7"/>
    <w:basedOn w:val="Normal"/>
    <w:next w:val="Normal"/>
    <w:autoRedefine/>
    <w:uiPriority w:val="39"/>
    <w:unhideWhenUsed/>
    <w:rsid w:val="00F71E03"/>
    <w:pPr>
      <w:tabs>
        <w:tab w:val="right" w:leader="dot" w:pos="9628"/>
      </w:tabs>
      <w:spacing w:after="240"/>
      <w:ind w:left="851" w:right="567"/>
      <w:jc w:val="left"/>
    </w:pPr>
    <w:rPr>
      <w:caps/>
      <w:noProof/>
    </w:rPr>
  </w:style>
  <w:style w:type="paragraph" w:customStyle="1" w:styleId="Appendix-Part">
    <w:name w:val="Appendix - Part #"/>
    <w:basedOn w:val="SchedulePart"/>
    <w:next w:val="Body"/>
    <w:uiPriority w:val="5"/>
    <w:qFormat/>
    <w:rsid w:val="00672517"/>
    <w:pPr>
      <w:numPr>
        <w:numId w:val="3"/>
      </w:numPr>
    </w:pPr>
  </w:style>
  <w:style w:type="paragraph" w:customStyle="1" w:styleId="APPHeading1">
    <w:name w:val="APP Heading 1"/>
    <w:basedOn w:val="APPLevel1"/>
    <w:uiPriority w:val="6"/>
    <w:qFormat/>
    <w:rsid w:val="00BD771A"/>
    <w:pPr>
      <w:keepNext/>
    </w:pPr>
    <w:rPr>
      <w:b/>
      <w:caps/>
    </w:rPr>
  </w:style>
  <w:style w:type="paragraph" w:customStyle="1" w:styleId="APPLevel1">
    <w:name w:val="APP Level 1"/>
    <w:basedOn w:val="BodyText"/>
    <w:uiPriority w:val="6"/>
    <w:qFormat/>
    <w:rsid w:val="00B45446"/>
    <w:pPr>
      <w:numPr>
        <w:ilvl w:val="2"/>
        <w:numId w:val="3"/>
      </w:numPr>
      <w:spacing w:after="240"/>
    </w:pPr>
  </w:style>
  <w:style w:type="paragraph" w:customStyle="1" w:styleId="APPLevel2">
    <w:name w:val="APP Level 2"/>
    <w:basedOn w:val="BodyText"/>
    <w:uiPriority w:val="6"/>
    <w:qFormat/>
    <w:rsid w:val="00B45446"/>
    <w:pPr>
      <w:numPr>
        <w:ilvl w:val="3"/>
        <w:numId w:val="3"/>
      </w:numPr>
      <w:spacing w:after="240"/>
    </w:pPr>
  </w:style>
  <w:style w:type="paragraph" w:customStyle="1" w:styleId="APPLevel3">
    <w:name w:val="APP Level 3"/>
    <w:basedOn w:val="BodyText"/>
    <w:uiPriority w:val="6"/>
    <w:qFormat/>
    <w:rsid w:val="00B45446"/>
    <w:pPr>
      <w:numPr>
        <w:ilvl w:val="4"/>
        <w:numId w:val="3"/>
      </w:numPr>
      <w:spacing w:after="240"/>
    </w:pPr>
  </w:style>
  <w:style w:type="paragraph" w:customStyle="1" w:styleId="APPLevel4">
    <w:name w:val="APP Level 4"/>
    <w:basedOn w:val="BodyText"/>
    <w:uiPriority w:val="6"/>
    <w:qFormat/>
    <w:rsid w:val="00B45446"/>
    <w:pPr>
      <w:numPr>
        <w:ilvl w:val="5"/>
        <w:numId w:val="3"/>
      </w:numPr>
      <w:spacing w:after="240"/>
    </w:pPr>
  </w:style>
  <w:style w:type="paragraph" w:customStyle="1" w:styleId="APPLevel5">
    <w:name w:val="APP Level 5"/>
    <w:basedOn w:val="BodyText"/>
    <w:uiPriority w:val="6"/>
    <w:qFormat/>
    <w:rsid w:val="00B45446"/>
    <w:pPr>
      <w:numPr>
        <w:ilvl w:val="6"/>
        <w:numId w:val="3"/>
      </w:numPr>
      <w:spacing w:after="240"/>
    </w:pPr>
  </w:style>
  <w:style w:type="paragraph" w:customStyle="1" w:styleId="APPLevel6">
    <w:name w:val="APP Level 6"/>
    <w:basedOn w:val="BodyText"/>
    <w:uiPriority w:val="6"/>
    <w:qFormat/>
    <w:rsid w:val="00B45446"/>
    <w:pPr>
      <w:numPr>
        <w:ilvl w:val="7"/>
        <w:numId w:val="3"/>
      </w:numPr>
      <w:spacing w:after="240"/>
    </w:pPr>
  </w:style>
  <w:style w:type="paragraph" w:customStyle="1" w:styleId="APPLevel7">
    <w:name w:val="APP Level 7"/>
    <w:basedOn w:val="BodyText"/>
    <w:uiPriority w:val="6"/>
    <w:qFormat/>
    <w:rsid w:val="00B45446"/>
    <w:pPr>
      <w:numPr>
        <w:ilvl w:val="8"/>
        <w:numId w:val="3"/>
      </w:numPr>
      <w:spacing w:after="240"/>
    </w:pPr>
  </w:style>
  <w:style w:type="paragraph" w:customStyle="1" w:styleId="APPHeading2">
    <w:name w:val="APP Heading 2"/>
    <w:basedOn w:val="APPLevel2"/>
    <w:uiPriority w:val="6"/>
    <w:qFormat/>
    <w:rsid w:val="00BD771A"/>
    <w:pPr>
      <w:keepNext/>
    </w:pPr>
    <w:rPr>
      <w:b/>
    </w:rPr>
  </w:style>
  <w:style w:type="paragraph" w:customStyle="1" w:styleId="APPHeading3">
    <w:name w:val="APP Heading 3"/>
    <w:basedOn w:val="APPLevel3"/>
    <w:next w:val="APPLevel4"/>
    <w:uiPriority w:val="6"/>
    <w:qFormat/>
    <w:rsid w:val="00BD771A"/>
    <w:pPr>
      <w:keepNext/>
    </w:pPr>
    <w:rPr>
      <w:b/>
    </w:rPr>
  </w:style>
  <w:style w:type="paragraph" w:customStyle="1" w:styleId="SCHHeading4">
    <w:name w:val="SCH Heading 4"/>
    <w:basedOn w:val="APPLevel4"/>
    <w:uiPriority w:val="99"/>
    <w:semiHidden/>
    <w:qFormat/>
    <w:rsid w:val="00FE4E5C"/>
    <w:pPr>
      <w:numPr>
        <w:ilvl w:val="0"/>
        <w:numId w:val="0"/>
      </w:numPr>
      <w:ind w:left="2552" w:hanging="851"/>
    </w:pPr>
  </w:style>
  <w:style w:type="paragraph" w:customStyle="1" w:styleId="APPHeading4">
    <w:name w:val="APP Heading 4"/>
    <w:basedOn w:val="APPLevel4"/>
    <w:semiHidden/>
    <w:qFormat/>
    <w:rsid w:val="0059278B"/>
  </w:style>
  <w:style w:type="paragraph" w:customStyle="1" w:styleId="SCHHeading5">
    <w:name w:val="SCH Heading 5"/>
    <w:basedOn w:val="APPLevel5"/>
    <w:uiPriority w:val="99"/>
    <w:semiHidden/>
    <w:qFormat/>
    <w:rsid w:val="00FE4E5C"/>
  </w:style>
  <w:style w:type="paragraph" w:customStyle="1" w:styleId="APPHeading5">
    <w:name w:val="APP Heading 5"/>
    <w:basedOn w:val="APPLevel5"/>
    <w:uiPriority w:val="6"/>
    <w:semiHidden/>
    <w:qFormat/>
    <w:rsid w:val="00FE4E5C"/>
  </w:style>
  <w:style w:type="paragraph" w:customStyle="1" w:styleId="SCHHeading6">
    <w:name w:val="SCH Heading 6"/>
    <w:basedOn w:val="APPLevel6"/>
    <w:uiPriority w:val="99"/>
    <w:semiHidden/>
    <w:qFormat/>
    <w:rsid w:val="00FE4E5C"/>
  </w:style>
  <w:style w:type="paragraph" w:customStyle="1" w:styleId="APPHeading6">
    <w:name w:val="APP Heading 6"/>
    <w:basedOn w:val="APPLevel6"/>
    <w:uiPriority w:val="6"/>
    <w:semiHidden/>
    <w:qFormat/>
    <w:rsid w:val="00FE4E5C"/>
  </w:style>
  <w:style w:type="paragraph" w:customStyle="1" w:styleId="SCHHeading7">
    <w:name w:val="SCH Heading 7"/>
    <w:basedOn w:val="APPLevel7"/>
    <w:uiPriority w:val="99"/>
    <w:semiHidden/>
    <w:qFormat/>
    <w:rsid w:val="00FE4E5C"/>
  </w:style>
  <w:style w:type="paragraph" w:customStyle="1" w:styleId="APPHeading7">
    <w:name w:val="APP Heading 7"/>
    <w:basedOn w:val="APPLevel7"/>
    <w:uiPriority w:val="6"/>
    <w:semiHidden/>
    <w:qFormat/>
    <w:rsid w:val="00FE4E5C"/>
  </w:style>
  <w:style w:type="paragraph" w:customStyle="1" w:styleId="Level1asHeading-notoc">
    <w:name w:val="Level 1 as Heading - no toc"/>
    <w:basedOn w:val="Level1asHeading"/>
    <w:semiHidden/>
    <w:qFormat/>
    <w:locked/>
    <w:rsid w:val="00B23B93"/>
    <w:pPr>
      <w:outlineLvl w:val="9"/>
    </w:pPr>
  </w:style>
  <w:style w:type="paragraph" w:customStyle="1" w:styleId="Level1asHeadingText">
    <w:name w:val="Level 1 as Heading (Text)"/>
    <w:basedOn w:val="Level1asHeading"/>
    <w:semiHidden/>
    <w:rsid w:val="003A2A81"/>
    <w:pPr>
      <w:numPr>
        <w:numId w:val="0"/>
      </w:numPr>
      <w:outlineLvl w:val="9"/>
    </w:pPr>
  </w:style>
  <w:style w:type="paragraph" w:customStyle="1" w:styleId="Level2asHeadingText">
    <w:name w:val="Level 2 as Heading (Text)"/>
    <w:basedOn w:val="Level2asHeading"/>
    <w:semiHidden/>
    <w:rsid w:val="003A2A81"/>
    <w:pPr>
      <w:numPr>
        <w:ilvl w:val="0"/>
        <w:numId w:val="0"/>
      </w:numPr>
      <w:outlineLvl w:val="9"/>
    </w:pPr>
  </w:style>
  <w:style w:type="paragraph" w:customStyle="1" w:styleId="SubHeading">
    <w:name w:val="Sub Heading"/>
    <w:basedOn w:val="Body"/>
    <w:next w:val="Body"/>
    <w:uiPriority w:val="99"/>
    <w:qFormat/>
    <w:rsid w:val="00C266FE"/>
    <w:pPr>
      <w:keepNext/>
      <w:numPr>
        <w:numId w:val="12"/>
      </w:numPr>
      <w:jc w:val="center"/>
    </w:pPr>
    <w:rPr>
      <w:b/>
      <w:caps/>
    </w:rPr>
  </w:style>
  <w:style w:type="paragraph" w:customStyle="1" w:styleId="Part">
    <w:name w:val="Part #"/>
    <w:basedOn w:val="Body"/>
    <w:next w:val="SubHeading"/>
    <w:uiPriority w:val="4"/>
    <w:qFormat/>
    <w:rsid w:val="00C266FE"/>
    <w:pPr>
      <w:keepNext/>
      <w:numPr>
        <w:ilvl w:val="2"/>
        <w:numId w:val="9"/>
      </w:numPr>
      <w:jc w:val="center"/>
      <w:outlineLvl w:val="1"/>
    </w:pPr>
    <w:rPr>
      <w:b/>
      <w:caps/>
    </w:rPr>
  </w:style>
  <w:style w:type="paragraph" w:styleId="Quote">
    <w:name w:val="Quote"/>
    <w:basedOn w:val="Normal"/>
    <w:next w:val="Normal"/>
    <w:link w:val="QuoteChar"/>
    <w:uiPriority w:val="29"/>
    <w:semiHidden/>
    <w:rsid w:val="00C266FE"/>
    <w:pPr>
      <w:spacing w:before="200" w:after="160"/>
      <w:ind w:left="864" w:right="864"/>
      <w:jc w:val="center"/>
    </w:pPr>
    <w:rPr>
      <w:i/>
      <w:iCs/>
      <w:color w:val="404040"/>
    </w:rPr>
  </w:style>
  <w:style w:type="character" w:customStyle="1" w:styleId="QuoteChar">
    <w:name w:val="Quote Char"/>
    <w:link w:val="Quote"/>
    <w:uiPriority w:val="29"/>
    <w:rsid w:val="00C266FE"/>
    <w:rPr>
      <w:rFonts w:ascii="Arial" w:hAnsi="Arial" w:cs="Arial"/>
      <w:i/>
      <w:iCs/>
      <w:color w:val="404040"/>
      <w:sz w:val="20"/>
      <w:lang w:val="en-GB"/>
    </w:rPr>
  </w:style>
  <w:style w:type="character" w:customStyle="1" w:styleId="Parties-Emphasis">
    <w:name w:val="Parties - Emphasis"/>
    <w:uiPriority w:val="1"/>
    <w:qFormat/>
    <w:rsid w:val="005F762B"/>
    <w:rPr>
      <w:b/>
      <w:caps/>
      <w:smallCaps w:val="0"/>
      <w:lang w:val="en-GB"/>
    </w:rPr>
  </w:style>
  <w:style w:type="paragraph" w:styleId="Revision">
    <w:name w:val="Revision"/>
    <w:hidden/>
    <w:uiPriority w:val="99"/>
    <w:semiHidden/>
    <w:rsid w:val="00F2409C"/>
    <w:rPr>
      <w:rFonts w:eastAsia="Calibri" w:cs="Arial"/>
    </w:rPr>
  </w:style>
  <w:style w:type="character" w:customStyle="1" w:styleId="ui-provider">
    <w:name w:val="ui-provider"/>
    <w:basedOn w:val="DefaultParagraphFont"/>
    <w:rsid w:val="00D732CB"/>
  </w:style>
  <w:style w:type="character" w:customStyle="1" w:styleId="cf01">
    <w:name w:val="cf01"/>
    <w:rsid w:val="00290250"/>
    <w:rPr>
      <w:rFonts w:ascii="Segoe UI" w:hAnsi="Segoe UI" w:cs="Segoe UI" w:hint="default"/>
      <w:sz w:val="18"/>
      <w:szCs w:val="18"/>
    </w:rPr>
  </w:style>
  <w:style w:type="paragraph" w:customStyle="1" w:styleId="Default">
    <w:name w:val="Default"/>
    <w:rsid w:val="00BF5F93"/>
    <w:pPr>
      <w:autoSpaceDE w:val="0"/>
      <w:autoSpaceDN w:val="0"/>
      <w:adjustRightInd w:val="0"/>
    </w:pPr>
    <w:rPr>
      <w:rFonts w:cs="Arial"/>
      <w:color w:val="000000"/>
      <w:sz w:val="24"/>
      <w:szCs w:val="24"/>
    </w:rPr>
  </w:style>
  <w:style w:type="character" w:customStyle="1" w:styleId="StyleTrebuchetMSBold">
    <w:name w:val="Style Trebuchet MS Bold"/>
    <w:basedOn w:val="DefaultParagraphFont"/>
    <w:rsid w:val="00F67F17"/>
    <w:rPr>
      <w:rFonts w:ascii="Arial" w:hAnsi="Arial"/>
      <w:b/>
      <w:bCs/>
      <w:sz w:val="22"/>
    </w:rPr>
  </w:style>
  <w:style w:type="character" w:customStyle="1" w:styleId="StyleTrebuchetMS">
    <w:name w:val="Style Trebuchet MS"/>
    <w:basedOn w:val="DefaultParagraphFont"/>
    <w:rsid w:val="00F67F17"/>
    <w:rPr>
      <w:rFonts w:ascii="Arial" w:hAnsi="Arial"/>
      <w:sz w:val="22"/>
    </w:rPr>
  </w:style>
  <w:style w:type="paragraph" w:customStyle="1" w:styleId="StyleTrebuchetMSLeft0cmHanging127cmAfter12pt">
    <w:name w:val="Style Trebuchet MS Left:  0 cm Hanging:  1.27 cm After:  12 pt"/>
    <w:basedOn w:val="Normal"/>
    <w:rsid w:val="00F67F17"/>
    <w:pPr>
      <w:spacing w:after="240"/>
      <w:ind w:left="720" w:hanging="720"/>
      <w:jc w:val="left"/>
    </w:pPr>
    <w:rPr>
      <w:rFonts w:eastAsia="Times New Roman" w:cs="Times New Roman"/>
      <w:sz w:val="22"/>
      <w:lang w:val="en-US" w:eastAsia="en-US"/>
    </w:rPr>
  </w:style>
  <w:style w:type="character" w:customStyle="1" w:styleId="StyleTrebuchetMSItalicRed">
    <w:name w:val="Style Trebuchet MS Italic Red"/>
    <w:basedOn w:val="DefaultParagraphFont"/>
    <w:rsid w:val="00F67F17"/>
    <w:rPr>
      <w:rFonts w:ascii="Arial" w:hAnsi="Arial"/>
      <w:i/>
      <w:iCs/>
      <w:color w:val="FF0000"/>
      <w:sz w:val="22"/>
    </w:rPr>
  </w:style>
  <w:style w:type="character" w:customStyle="1" w:styleId="StyleStyleTrebuchetMSItalicRedNotItalicAuto">
    <w:name w:val="Style Style Trebuchet MS Italic Red + Not Italic Auto"/>
    <w:basedOn w:val="StyleTrebuchetMSItalicRed"/>
    <w:rsid w:val="00F67F17"/>
    <w:rPr>
      <w:rFonts w:ascii="Arial" w:hAnsi="Arial"/>
      <w:i w:val="0"/>
      <w:iCs w:val="0"/>
      <w:color w:val="auto"/>
      <w:sz w:val="22"/>
    </w:rPr>
  </w:style>
  <w:style w:type="character" w:styleId="UnresolvedMention">
    <w:name w:val="Unresolved Mention"/>
    <w:basedOn w:val="DefaultParagraphFont"/>
    <w:uiPriority w:val="99"/>
    <w:semiHidden/>
    <w:unhideWhenUsed/>
    <w:rsid w:val="00736BFE"/>
    <w:rPr>
      <w:color w:val="605E5C"/>
      <w:shd w:val="clear" w:color="auto" w:fill="E1DFDD"/>
    </w:rPr>
  </w:style>
  <w:style w:type="paragraph" w:customStyle="1" w:styleId="aDefinition">
    <w:name w:val="(a) Definition"/>
    <w:basedOn w:val="Body"/>
    <w:qFormat/>
    <w:rsid w:val="00D42039"/>
    <w:pPr>
      <w:numPr>
        <w:numId w:val="36"/>
      </w:numPr>
      <w:tabs>
        <w:tab w:val="clear" w:pos="851"/>
      </w:tabs>
      <w:spacing w:line="312" w:lineRule="auto"/>
    </w:pPr>
    <w:rPr>
      <w:rFonts w:ascii="Verdana" w:eastAsia="Times New Roman" w:hAnsi="Verdana" w:cs="Times New Roman"/>
      <w:sz w:val="18"/>
      <w:szCs w:val="18"/>
      <w:lang w:eastAsia="zh-CN"/>
    </w:rPr>
  </w:style>
  <w:style w:type="paragraph" w:customStyle="1" w:styleId="iDefinition">
    <w:name w:val="(i) Definition"/>
    <w:basedOn w:val="Body"/>
    <w:qFormat/>
    <w:rsid w:val="00D42039"/>
    <w:pPr>
      <w:numPr>
        <w:ilvl w:val="1"/>
        <w:numId w:val="36"/>
      </w:numPr>
      <w:tabs>
        <w:tab w:val="clear" w:pos="1392"/>
        <w:tab w:val="num" w:pos="1134"/>
        <w:tab w:val="left" w:pos="1843"/>
      </w:tabs>
      <w:spacing w:line="312" w:lineRule="auto"/>
      <w:ind w:left="1134"/>
    </w:pPr>
    <w:rPr>
      <w:rFonts w:ascii="Verdana" w:eastAsia="Times New Roman" w:hAnsi="Verdana" w:cs="Times New Roman"/>
      <w:sz w:val="18"/>
      <w:szCs w:val="18"/>
      <w:lang w:eastAsia="zh-CN"/>
    </w:rPr>
  </w:style>
  <w:style w:type="character" w:customStyle="1" w:styleId="Level1asHeadingtext0">
    <w:name w:val="Level 1 as Heading (text)"/>
    <w:basedOn w:val="DefaultParagraphFont"/>
    <w:uiPriority w:val="99"/>
    <w:rsid w:val="00D42039"/>
    <w:rPr>
      <w:b/>
    </w:rPr>
  </w:style>
  <w:style w:type="character" w:customStyle="1" w:styleId="Level1Char">
    <w:name w:val="Level 1 Char"/>
    <w:link w:val="Level1"/>
    <w:rsid w:val="00D42039"/>
    <w:rPr>
      <w:rFonts w:eastAsia="Calibri" w:cs="Arial"/>
    </w:rPr>
  </w:style>
  <w:style w:type="character" w:customStyle="1" w:styleId="Level2Char">
    <w:name w:val="Level 2 Char"/>
    <w:link w:val="Level2"/>
    <w:rsid w:val="00D42039"/>
    <w:rPr>
      <w:rFonts w:eastAsia="Calibri" w:cs="Arial"/>
    </w:rPr>
  </w:style>
  <w:style w:type="character" w:customStyle="1" w:styleId="Level3Char">
    <w:name w:val="Level 3 Char"/>
    <w:link w:val="Level3"/>
    <w:rsid w:val="00D42039"/>
    <w:rPr>
      <w:rFonts w:eastAsia="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783947">
      <w:bodyDiv w:val="1"/>
      <w:marLeft w:val="0"/>
      <w:marRight w:val="0"/>
      <w:marTop w:val="0"/>
      <w:marBottom w:val="0"/>
      <w:divBdr>
        <w:top w:val="none" w:sz="0" w:space="0" w:color="auto"/>
        <w:left w:val="none" w:sz="0" w:space="0" w:color="auto"/>
        <w:bottom w:val="none" w:sz="0" w:space="0" w:color="auto"/>
        <w:right w:val="none" w:sz="0" w:space="0" w:color="auto"/>
      </w:divBdr>
    </w:div>
    <w:div w:id="805197929">
      <w:bodyDiv w:val="1"/>
      <w:marLeft w:val="0"/>
      <w:marRight w:val="0"/>
      <w:marTop w:val="0"/>
      <w:marBottom w:val="0"/>
      <w:divBdr>
        <w:top w:val="none" w:sz="0" w:space="0" w:color="auto"/>
        <w:left w:val="none" w:sz="0" w:space="0" w:color="auto"/>
        <w:bottom w:val="none" w:sz="0" w:space="0" w:color="auto"/>
        <w:right w:val="none" w:sz="0" w:space="0" w:color="auto"/>
      </w:divBdr>
    </w:div>
    <w:div w:id="1030573896">
      <w:bodyDiv w:val="1"/>
      <w:marLeft w:val="0"/>
      <w:marRight w:val="0"/>
      <w:marTop w:val="0"/>
      <w:marBottom w:val="0"/>
      <w:divBdr>
        <w:top w:val="none" w:sz="0" w:space="0" w:color="auto"/>
        <w:left w:val="none" w:sz="0" w:space="0" w:color="auto"/>
        <w:bottom w:val="none" w:sz="0" w:space="0" w:color="auto"/>
        <w:right w:val="none" w:sz="0" w:space="0" w:color="auto"/>
      </w:divBdr>
    </w:div>
    <w:div w:id="1143540038">
      <w:bodyDiv w:val="1"/>
      <w:marLeft w:val="0"/>
      <w:marRight w:val="0"/>
      <w:marTop w:val="0"/>
      <w:marBottom w:val="0"/>
      <w:divBdr>
        <w:top w:val="none" w:sz="0" w:space="0" w:color="auto"/>
        <w:left w:val="none" w:sz="0" w:space="0" w:color="auto"/>
        <w:bottom w:val="none" w:sz="0" w:space="0" w:color="auto"/>
        <w:right w:val="none" w:sz="0" w:space="0" w:color="auto"/>
      </w:divBdr>
    </w:div>
    <w:div w:id="1301299310">
      <w:bodyDiv w:val="1"/>
      <w:marLeft w:val="0"/>
      <w:marRight w:val="0"/>
      <w:marTop w:val="0"/>
      <w:marBottom w:val="0"/>
      <w:divBdr>
        <w:top w:val="none" w:sz="0" w:space="0" w:color="auto"/>
        <w:left w:val="none" w:sz="0" w:space="0" w:color="auto"/>
        <w:bottom w:val="none" w:sz="0" w:space="0" w:color="auto"/>
        <w:right w:val="none" w:sz="0" w:space="0" w:color="auto"/>
      </w:divBdr>
    </w:div>
    <w:div w:id="1326981007">
      <w:bodyDiv w:val="1"/>
      <w:marLeft w:val="0"/>
      <w:marRight w:val="0"/>
      <w:marTop w:val="0"/>
      <w:marBottom w:val="0"/>
      <w:divBdr>
        <w:top w:val="none" w:sz="0" w:space="0" w:color="auto"/>
        <w:left w:val="none" w:sz="0" w:space="0" w:color="auto"/>
        <w:bottom w:val="none" w:sz="0" w:space="0" w:color="auto"/>
        <w:right w:val="none" w:sz="0" w:space="0" w:color="auto"/>
      </w:divBdr>
    </w:div>
    <w:div w:id="1987971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customXml" Target="../customXml/item8.xml" Id="rId8" /><Relationship Type="http://schemas.openxmlformats.org/officeDocument/2006/relationships/footnotes" Target="footnotes.xml" Id="rId13" /><Relationship Type="http://schemas.openxmlformats.org/officeDocument/2006/relationships/footer" Target="footer2.xml" Id="rId18" /><Relationship Type="http://schemas.openxmlformats.org/officeDocument/2006/relationships/footer" Target="footer6.xml" Id="rId26" /><Relationship Type="http://schemas.openxmlformats.org/officeDocument/2006/relationships/header" Target="header13.xml" Id="rId39" /><Relationship Type="http://schemas.openxmlformats.org/officeDocument/2006/relationships/customXml" Target="../customXml/item3.xml" Id="rId3" /><Relationship Type="http://schemas.openxmlformats.org/officeDocument/2006/relationships/header" Target="header4.xml" Id="rId21" /><Relationship Type="http://schemas.openxmlformats.org/officeDocument/2006/relationships/header" Target="header11.xml" Id="rId34" /><Relationship Type="http://schemas.openxmlformats.org/officeDocument/2006/relationships/footer" Target="footer14.xml" Id="rId42" /><Relationship Type="http://schemas.openxmlformats.org/officeDocument/2006/relationships/customXml" Target="../customXml/item7.xml" Id="rId7" /><Relationship Type="http://schemas.openxmlformats.org/officeDocument/2006/relationships/webSettings" Target="webSettings.xml" Id="rId12" /><Relationship Type="http://schemas.openxmlformats.org/officeDocument/2006/relationships/footer" Target="footer1.xml" Id="rId17" /><Relationship Type="http://schemas.openxmlformats.org/officeDocument/2006/relationships/header" Target="header6.xml" Id="rId25" /><Relationship Type="http://schemas.openxmlformats.org/officeDocument/2006/relationships/header" Target="header10.xml" Id="rId33" /><Relationship Type="http://schemas.openxmlformats.org/officeDocument/2006/relationships/footer" Target="footer12.xml" Id="rId38" /><Relationship Type="http://schemas.openxmlformats.org/officeDocument/2006/relationships/theme" Target="theme/theme1.xml" Id="rId46"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footer" Target="footer7.xml" Id="rId29" /><Relationship Type="http://schemas.openxmlformats.org/officeDocument/2006/relationships/footer" Target="footer13.xml" Id="rId41"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settings" Target="settings.xml" Id="rId11" /><Relationship Type="http://schemas.openxmlformats.org/officeDocument/2006/relationships/footer" Target="footer5.xml" Id="rId24" /><Relationship Type="http://schemas.openxmlformats.org/officeDocument/2006/relationships/footer" Target="footer9.xml" Id="rId32" /><Relationship Type="http://schemas.openxmlformats.org/officeDocument/2006/relationships/header" Target="header12.xml" Id="rId37" /><Relationship Type="http://schemas.openxmlformats.org/officeDocument/2006/relationships/header" Target="header14.xml" Id="rId40" /><Relationship Type="http://schemas.openxmlformats.org/officeDocument/2006/relationships/fontTable" Target="fontTable.xml" Id="rId45"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er" Target="footer4.xml" Id="rId23" /><Relationship Type="http://schemas.openxmlformats.org/officeDocument/2006/relationships/header" Target="header8.xml" Id="rId28" /><Relationship Type="http://schemas.openxmlformats.org/officeDocument/2006/relationships/footer" Target="footer11.xml" Id="rId36" /><Relationship Type="http://schemas.openxmlformats.org/officeDocument/2006/relationships/styles" Target="styles.xml" Id="rId10" /><Relationship Type="http://schemas.openxmlformats.org/officeDocument/2006/relationships/header" Target="header3.xml" Id="rId19" /><Relationship Type="http://schemas.openxmlformats.org/officeDocument/2006/relationships/header" Target="header9.xml" Id="rId31" /><Relationship Type="http://schemas.openxmlformats.org/officeDocument/2006/relationships/footer" Target="footer15.xml" Id="rId44" /><Relationship Type="http://schemas.openxmlformats.org/officeDocument/2006/relationships/customXml" Target="../customXml/item4.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header" Target="header5.xml" Id="rId22" /><Relationship Type="http://schemas.openxmlformats.org/officeDocument/2006/relationships/header" Target="header7.xml" Id="rId27" /><Relationship Type="http://schemas.openxmlformats.org/officeDocument/2006/relationships/footer" Target="footer8.xml" Id="rId30" /><Relationship Type="http://schemas.openxmlformats.org/officeDocument/2006/relationships/footer" Target="footer10.xml" Id="rId35" /><Relationship Type="http://schemas.openxmlformats.org/officeDocument/2006/relationships/header" Target="header15.xml" Id="rId43" /><Relationship Type="http://schemas.openxmlformats.org/officeDocument/2006/relationships/customXml" Target="/customXML/item9.xml" Id="imanage.xml"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10.xml.rels><?xml version="1.0" encoding="UTF-8" standalone="yes"?>
<Relationships xmlns="http://schemas.openxmlformats.org/package/2006/relationships"><Relationship Id="rId1" Type="http://schemas.openxmlformats.org/officeDocument/2006/relationships/image" Target="media/image1.emf"/></Relationships>
</file>

<file path=word/_rels/footer12.xml.rels><?xml version="1.0" encoding="UTF-8" standalone="yes"?>
<Relationships xmlns="http://schemas.openxmlformats.org/package/2006/relationships"><Relationship Id="rId1" Type="http://schemas.openxmlformats.org/officeDocument/2006/relationships/image" Target="media/image1.emf"/></Relationships>
</file>

<file path=word/_rels/footer13.xml.rels><?xml version="1.0" encoding="UTF-8" standalone="yes"?>
<Relationships xmlns="http://schemas.openxmlformats.org/package/2006/relationships"><Relationship Id="rId1" Type="http://schemas.openxmlformats.org/officeDocument/2006/relationships/image" Target="media/image1.emf"/></Relationships>
</file>

<file path=word/_rels/footer15.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footer3.xml.rels><?xml version="1.0" encoding="UTF-8" standalone="yes"?>
<Relationships xmlns="http://schemas.openxmlformats.org/package/2006/relationships"><Relationship Id="rId1" Type="http://schemas.openxmlformats.org/officeDocument/2006/relationships/image" Target="media/image1.emf"/></Relationships>
</file>

<file path=word/_rels/footer4.xml.rels><?xml version="1.0" encoding="UTF-8" standalone="yes"?>
<Relationships xmlns="http://schemas.openxmlformats.org/package/2006/relationships"><Relationship Id="rId1" Type="http://schemas.openxmlformats.org/officeDocument/2006/relationships/image" Target="media/image1.emf"/></Relationships>
</file>

<file path=word/_rels/footer6.xml.rels><?xml version="1.0" encoding="UTF-8" standalone="yes"?>
<Relationships xmlns="http://schemas.openxmlformats.org/package/2006/relationships"><Relationship Id="rId1" Type="http://schemas.openxmlformats.org/officeDocument/2006/relationships/image" Target="media/image1.emf"/></Relationships>
</file>

<file path=word/_rels/footer7.xml.rels><?xml version="1.0" encoding="UTF-8" standalone="yes"?>
<Relationships xmlns="http://schemas.openxmlformats.org/package/2006/relationships"><Relationship Id="rId1" Type="http://schemas.openxmlformats.org/officeDocument/2006/relationships/image" Target="media/image1.emf"/></Relationships>
</file>

<file path=word/_rels/footer9.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690A9B-4624-489A-998E-7CB2690D5DAE}">
  <we:reference id="6CEC9104-4737-421B-A03D-239E5C3D9697" version="1.0.3.0" store="EXCatalog" storeType="EXCatalog"/>
  <we:alternateReferences>
    <we:reference id="WA200007740" version="1.0.3.0" store="en-GB" storeType="OMEX"/>
  </we:alternateReferences>
  <we:properties/>
  <we:bindings/>
  <we:snapshot xmlns:r="http://schemas.openxmlformats.org/officeDocument/2006/relationships"/>
</we:webextension>
</file>

<file path=customXML/_rels/item9.xml.rels>&#65279;<?xml version="1.0" encoding="utf-8"?><Relationships xmlns="http://schemas.openxmlformats.org/package/2006/relationships"><Relationship Type="http://schemas.openxmlformats.org/officeDocument/2006/relationships/customXmlProps" Target="/customXML/itemProps9.xml" Id="iManageProps" /></Relationships>
</file>

<file path=customXML/item9.xml><?xml version="1.0" encoding="utf-8"?>
<properties xmlns="http://www.imanage.com/work/xmlschema">
  <documentid>ACTIVE!166484427.1</documentid>
  <senderid>EH22</senderid>
  <senderemail>Emma.Hargreaves@pinsentmasons.com</senderemail>
  <lastmodified>2026-09-01T13:44:00.0000000+01:00</lastmodified>
  <database>ACTIVE</database>
</properties>
</file>

<file path=customXML/itemProps9.xml><?xml version="1.0" encoding="utf-8"?>
<ds:datastoreItem xmlns:ds="http://schemas.openxmlformats.org/officeDocument/2006/customXml" ds:itemID="{1A1D7287-C1C9-491C-A5AB-CE1275BF387C}">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roperties xmlns="http://www.imanage.com/work/xmlschema">
  <documentid>CLOUD_UK!254266852.3</documentid>
  <senderid>70019</senderid>
  <senderemail>NAOMIBULL@EVERSHEDS-SUTHERLAND.COM</senderemail>
  <lastmodified>2026-08-28T12:53:00.0000000+01:00</lastmodified>
  <database>CLOUD_UK</database>
</properties>
</file>

<file path=customXml/item2.xml><?xml version="1.0" encoding="utf-8"?>
<TemplafyTemplateConfiguration><![CDATA[{"elementsMetadata":[{"type":"richTextContentControl","id":"5e91c2ef-12c4-4b14-85ae-1ad0b8dbe7af","elementConfiguration":{"format":"{{DateFormats.GeneralDate}}","binding":"Form.Date","removeAndKeepContent":false,"disableUpdates":false,"type":"date"}},{"type":"richTextContentControl","id":"c66b4912-6519-4713-8406-8c28a5450e17","elementConfiguration":{"binding":"UserProfile.Author","removeAndKeepContent":false,"disableUpdates":false,"type":"date"}},{"type":"richTextContentControl","id":"e99162ab-ae2a-4cce-86ea-ed40fcd38794","elementConfiguration":{"binding":"Form.Legaldocumenttype.Type","removeAndKeepContent":false,"disableUpdates":false,"type":"text"}},{"type":"richTextContentControl","id":"b689a0fa-07ee-4433-9d82-1b77314d18b4","elementConfiguration":{"binding":"Form.Title","removeAndKeepContent":false,"disableUpdates":false,"type":"text"}},{"type":"richTextContentControl","id":"5b339867-c9a5-47bd-bec1-1cf8fc2c5f90","elementConfiguration":{"binding":"Form.Legaldocumenttype.Type","removeAndKeepContent":false,"disableUpdates":false,"type":"text"}},{"type":"richTextContentControl","id":"7d8205ab-5696-4a41-af47-6c087708b03f","elementConfiguration":{"binding":"Form.Legaldocumenttype.Type","removeAndKeepContent":false,"disableUpdates":false,"type":"text"}},{"type":"richTextContentControl","id":"8b31f593-4add-420d-8ba8-be21ace5a010","elementConfiguration":{"binding":"UserProfile.Author","removeAndKeepContent":false,"disableUpdates":false,"type":"text"}},{"type":"richTextContentControl","id":"15b1444b-abdd-4474-9e6b-158f69631614","elementConfiguration":{"binding":"UserProfile.Author","removeAndKeepContent":false,"disableUpdates":false,"type":"text"}},{"type":"richTextContentControl","id":"506ab768-fa26-45c5-acca-34e4be39834f","elementConfiguration":{"binding":"UserProfile.Author","removeAndKeepContent":false,"disableUpdates":false,"type":"text"}},{"type":"richTextContentControl","id":"c9d533bb-7736-464d-99a5-ef1a35b0eac6","elementConfiguration":{"binding":{"formScope":"T637346299498117027","value":"Form.Partyone"},"removeAndKeepContent":false,"disableUpdates":false,"type":"text"}},{"type":"richTextContentControl","id":"a5f2b5dd-7bc0-41a0-af3e-578c6c7fb894","elementConfiguration":{"binding":{"formScope":"T637346299498117027","value":"Form.Partyoneaddress"},"removeAndKeepContent":false,"disableUpdates":false,"type":"text"}},{"type":"richTextContentControl","id":"634375f9-3eb3-4f2e-af58-0e2d85eb3f43","elementConfiguration":{"binding":{"formScope":"T637346299498117027","value":"Form.Partyonedefinition"},"removeAndKeepContent":false,"disableUpdates":false,"type":"text"}},{"type":"richTextContentControl","id":"8226a45e-e584-4bde-a38a-7035e66c0bca","elementConfiguration":{"binding":{"formScope":"T637346299498117027","value":"Form.Partytwo"},"removeAndKeepContent":false,"disableUpdates":false,"type":"text"}},{"type":"richTextContentControl","id":"ba9d19bc-9a36-4c62-97e4-43e23a366aa0","elementConfiguration":{"binding":{"formScope":"T637346299498117027","value":"Form.Partytwoaddress"},"removeAndKeepContent":false,"disableUpdates":false,"type":"text"}},{"type":"richTextContentControl","id":"a91297a8-fbe7-4460-8dc0-2a559f85e61a","elementConfiguration":{"binding":{"formScope":"T637346299498117027","value":"Form.Partytwodefinition"},"removeAndKeepContent":false,"disableUpdates":false,"type":"text"}},{"type":"richTextContentControl","id":"adeb356e-2355-4efd-8622-4fd6f48d079b","elementConfiguration":{"binding":{"formScope":"T637346299498117027","value":"Form.Partythree"},"removeAndKeepContent":false,"disableUpdates":false,"type":"text"}},{"type":"richTextContentControl","id":"cd085030-84cd-4ce9-98a3-fe167aedf232","elementConfiguration":{"binding":{"formScope":"T637346299498117027","value":"Form.Partythreeaddress"},"removeAndKeepContent":false,"disableUpdates":false,"type":"text"}},{"type":"richTextContentControl","id":"88647099-7ea5-45cc-80d6-7001bb36e5f6","elementConfiguration":{"binding":{"formScope":"T637346299498117027","value":"Form.Partythreedefinition"},"removeAndKeepContent":false,"disableUpdates":false,"type":"text"}},{"type":"richTextContentControl","id":"b28a3b3d-5436-4a42-a738-948567a6b04f","elementConfiguration":{"binding":{"formScope":"T637346299498117027","value":"Form.Partyfour"},"removeAndKeepContent":false,"disableUpdates":false,"type":"text"}},{"type":"richTextContentControl","id":"0820a37d-bff6-49f6-b975-522ae997afb4","elementConfiguration":{"binding":{"formScope":"T637346299498117027","value":"Form.Partyfouraddress"},"removeAndKeepContent":false,"disableUpdates":false,"type":"text"}},{"type":"richTextContentControl","id":"ff5cd88f-ee76-428d-abdb-c1a94986d006","elementConfiguration":{"binding":{"formScope":"T637346299498117027","value":"Form.Partyfourdefinition"},"removeAndKeepContent":false,"disableUpdates":false,"type":"text"}},{"type":"richTextContentControl","id":"00b793a2-67f8-45fa-9ce0-3c7bde7653b3","elementConfiguration":{"binding":{"formScope":"T637346299498117027","value":"Form.Partyfive"},"removeAndKeepContent":false,"disableUpdates":false,"type":"text"}},{"type":"richTextContentControl","id":"3e90986c-1e4f-40e4-b3bf-df0536c3a41c","elementConfiguration":{"binding":{"formScope":"T637346299498117027","value":"Form.Partyfiveaddress"},"removeAndKeepContent":false,"disableUpdates":false,"type":"text"}},{"type":"richTextContentControl","id":"12bc6095-ca4a-4cd9-9d39-b88b3820bca5","elementConfiguration":{"binding":{"formScope":"T637346299498117027","value":"Form.Partyfivedefinitions"},"removeAndKeepContent":false,"disableUpdates":false,"type":"text"}}],"transformationConfigurations":[{"language":"{{DocumentLanguage}}","disableUpdates":false,"type":"proofingLanguage"},{"colorTheme":"{{UserProfile.CompanyName.Themecolor}}","originalColorThemeXml":"<a:clrScheme name=\"PinsentMasons\" xmlns:a=\"http://schemas.openxmlformats.org/drawingml/2006/main\"><a:dk1><a:sysClr val=\"windowText\" lastClr=\"000000\" /></a:dk1><a:lt1><a:sysClr val=\"window\" lastClr=\"FFFFFF\" /></a:lt1><a:dk2><a:srgbClr val=\"A80C35\" /></a:dk2><a:lt2><a:srgbClr val=\"1E2326\" /></a:lt2><a:accent1><a:srgbClr val=\"00B5AD\" /></a:accent1><a:accent2><a:srgbClr val=\"0097D6\" /></a:accent2><a:accent3><a:srgbClr val=\"00756F\" /></a:accent3><a:accent4><a:srgbClr val=\"C6168D\" /></a:accent4><a:accent5><a:srgbClr val=\"F1B80C\" /></a:accent5><a:accent6><a:srgbClr val=\"F1720C\" /></a:accent6><a:hlink><a:srgbClr val=\"A80C35\" /></a:hlink><a:folHlink><a:srgbClr val=\"954F72\" /></a:folHlink></a:clrScheme>","disableUpdates":false,"type":"colorTheme"},{"binding":"UserProfile.LogoInsertion.LogoBlackName_{{Form.LogoVisibility}}","shapeName":"LogoHide","width":"{{UserProfile.LogoInsertion.LogoWidth}}","height":"","namedSections":"first","namedPages":"all","leftOffset":"{{UserProfile.LogoInsertion.LogoLegalLeftOffset}}","horizontalRelativePosition":"page","horizontalAlignment":"center","topOffset":"{{UserProfile.LogoInsertion.LogoTopOffset}}","verticalRelativePosition":"margin","verticalAlignment":"bottom","imageTextWrapping":"inFrontOfText","disableUpdates":false,"type":"imageHeader"}],"isBaseTemplate":false,"templateName":"Legal Document","templateDescription":"","enableDocumentContentUpdater":true,"version":"1.11"}]]></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properties xmlns="http://www.imanage.com/work/xmlschema">
  <documentid>GW!1251603161.1</documentid>
  <senderid>6630</senderid>
  <senderemail>KAYLEIGH.CHAPMAN@GATELEYLEGAL.COM</senderemail>
  <lastmodified>2026-02-04T15:09:00.0000000+00:00</lastmodified>
  <database>GW</database>
</properties>
</file>

<file path=customXml/item5.xml><?xml version="1.0" encoding="utf-8"?>
<TemplafyFormConfiguration><![CDATA[{"formFields":[{"required":false,"helpTexts":{"prefix":"","postfix":""},"spacing":{},"type":"datePicker","name":"Date","label":"Date","fullyQualifiedName":"Date"},{"helpTexts":{"prefix":"","postfix":""},"spacing":{},"type":"heading","name":"Documenttitleheader","label":"Title","fullyQualifiedName":"Documenttitleheader"},{"required":false,"placeholder":"","lines":2,"helpTexts":{"prefix":"","postfix":""},"spacing":{},"type":"textBox","name":"Title","label":"Document Title","fullyQualifiedName":"Title"},{"dataSource":"Legaldocument","displayColumn":"type","hideIfNoUserInteractionRequired":false,"distinct":true,"required":false,"autoSelectFirstOption":false,"helpTexts":{"prefix":"","postfix":""},"spacing":{},"type":"dropDown","name":"Legaldocumenttype","label":"Type","fullyQualifiedName":"Legaldocumenttype"},{"dataSource":"PartiesNumber","displayColumn":"partiesNumber","hideIfNoUserInteractionRequired":false,"distinct":true,"required":true,"autoSelectFirstOption":false,"helpTexts":{"prefix":"","postfix":""},"spacing":{},"type":"dropDown","name":"PartiesNumber","label":"Number of Parties","fullyQualifiedName":"PartiesNumber"},{"helpTexts":{"prefix":"","postfix":""},"spacing":{},"type":"heading","name":"Parties","formScope":"T637346299498117027","label":"Parties","fullyQualifiedName":"T637346299498117027.Parties"},{"required":false,"placeholder":"","lines":1,"helpTexts":{"prefix":"","postfix":""},"spacing":{},"type":"textBox","name":"Partyone","formScope":"T637346299498117027","label":"Party 1","fullyQualifiedName":"T637346299498117027.Partyone"},{"required":false,"placeholder":"","lines":2,"helpTexts":{"prefix":"","postfix":""},"spacing":{},"type":"textBox","name":"Partyoneaddress","formScope":"T637346299498117027","label":"Address","fullyQualifiedName":"T637346299498117027.Partyoneaddress"},{"required":false,"placeholder":"","lines":1,"helpTexts":{"prefix":"","postfix":""},"spacing":{},"type":"textBox","name":"Partyonedefinition","formScope":"T637346299498117027","label":"Definition","fullyQualifiedName":"T637346299498117027.Partyonedefinition"},{"required":false,"placeholder":"","lines":1,"helpTexts":{"prefix":"","postfix":""},"spacing":{},"type":"textBox","name":"Partytwo","formScope":"T637346299498117027","label":"Party 2","fullyQualifiedName":"T637346299498117027.Partytwo"},{"required":false,"placeholder":"","lines":2,"helpTexts":{"prefix":"","postfix":""},"spacing":{},"type":"textBox","name":"Partytwoaddress","formScope":"T637346299498117027","label":"Address","fullyQualifiedName":"T637346299498117027.Partytwoaddress"},{"required":false,"placeholder":"","lines":1,"helpTexts":{"prefix":"","postfix":""},"spacing":{},"type":"textBox","name":"Partytwodefinition","formScope":"T637346299498117027","label":"Definition","fullyQualifiedName":"T637346299498117027.Partytwodefinition"},{"required":false,"placeholder":"","lines":1,"helpTexts":{"prefix":"","postfix":""},"spacing":{},"type":"textBox","name":"Partythree","formScope":"T637346299498117027","label":"Party 3","fullyQualifiedName":"T637346299498117027.Partythree"},{"required":false,"placeholder":"","lines":2,"helpTexts":{"prefix":"","postfix":""},"spacing":{},"type":"textBox","name":"Partythreeaddress","formScope":"T637346299498117027","label":"Address","fullyQualifiedName":"T637346299498117027.Partythreeaddress"},{"required":false,"placeholder":"","lines":1,"helpTexts":{"prefix":"","postfix":""},"spacing":{},"type":"textBox","name":"Partythreedefinition","formScope":"T637346299498117027","label":"Definition","fullyQualifiedName":"T637346299498117027.Partythreedefinition"},{"required":false,"placeholder":"","lines":1,"helpTexts":{"prefix":"","postfix":""},"spacing":{},"type":"textBox","name":"Partyfour","formScope":"T637346299498117027","label":"Party 4","fullyQualifiedName":"T637346299498117027.Partyfour"},{"required":false,"placeholder":"","lines":2,"helpTexts":{"prefix":"","postfix":""},"spacing":{},"type":"textBox","name":"Partyfouraddress","formScope":"T637346299498117027","label":"Address","fullyQualifiedName":"T637346299498117027.Partyfouraddress"},{"required":false,"placeholder":"","lines":1,"helpTexts":{"prefix":"","postfix":""},"spacing":{},"type":"textBox","name":"Partyfourdefinition","formScope":"T637346299498117027","label":"Definition","fullyQualifiedName":"T637346299498117027.Partyfourdefinition"},{"required":false,"placeholder":"","lines":1,"helpTexts":{"prefix":"","postfix":""},"spacing":{},"type":"textBox","name":"Partyfive","formScope":"T637346299498117027","label":"Party 5","fullyQualifiedName":"T637346299498117027.Partyfive"},{"required":false,"placeholder":"","lines":2,"helpTexts":{"prefix":"","postfix":""},"spacing":{},"type":"textBox","name":"Partyfiveaddress","formScope":"T637346299498117027","label":"Address","fullyQualifiedName":"T637346299498117027.Partyfiveaddress"},{"required":false,"placeholder":"","lines":1,"helpTexts":{"prefix":"","postfix":""},"spacing":{},"type":"textBox","name":"Partyfivedefinitions","formScope":"T637346299498117027","label":"Definitions","fullyQualifiedName":"T637346299498117027.Partyfivedefinitions"}],"formDataEntries":[{"name":"Date","value":"VKneKVKADu6SIzslcj8msg=="},{"name":"Legaldocumenttype","value":"4Avb4IDQ5UeGnoh5ZsXFSQ=="},{"name":"PartiesNumber","value":"KJaxDd0t9d3u7GxvNqHPWQ=="}]}]]></TemplafyFormConfiguration>
</file>

<file path=customXml/item6.xml><?xml version="1.0" encoding="utf-8"?>
<FormTemplates xmlns="http://schemas.microsoft.com/sharepoint/v3/contenttype/forms">
  <Display>DocumentLibraryForm</Display>
  <Edit>DocumentLibraryForm</Edit>
  <New>DocumentLibraryForm</New>
</FormTemplates>
</file>

<file path=customXml/item7.xml><?xml version="1.0" encoding="utf-8"?>
<Sources xmlns:b="http://schemas.openxmlformats.org/officeDocument/2006/bibliography" xmlns="http://schemas.openxmlformats.org/officeDocument/2006/bibliography" SelectedStyle="\APASixthEditionOfficeOnline.xsl" StyleName="APA" Version="6"/>
</file>

<file path=customXml/item8.xml><?xml version="1.0" encoding="utf-8"?>
<ct:contentTypeSchema xmlns:ct="http://schemas.microsoft.com/office/2006/metadata/contentType" xmlns:ma="http://schemas.microsoft.com/office/2006/metadata/properties/metaAttributes" ct:_="" ma:_="" ma:contentTypeName="Document" ma:contentTypeID="0x010100F479A9348FF06B43B250FB03ABCF08F7" ma:contentTypeVersion="13" ma:contentTypeDescription="Create a new document." ma:contentTypeScope="" ma:versionID="e0330e21411a06328b1c0fd02488de74">
  <xs:schema xmlns:xsd="http://www.w3.org/2001/XMLSchema" xmlns:xs="http://www.w3.org/2001/XMLSchema" xmlns:p="http://schemas.microsoft.com/office/2006/metadata/properties" xmlns:ns3="3b67692f-d540-4d7c-8d9c-1cffe8ab314e" xmlns:ns4="9596f5fa-ba6f-4dad-943b-1cd5da646ff3" targetNamespace="http://schemas.microsoft.com/office/2006/metadata/properties" ma:root="true" ma:fieldsID="82bf880bd6477c367a9a9086167cf4dd" ns3:_="" ns4:_="">
    <xs:import namespace="3b67692f-d540-4d7c-8d9c-1cffe8ab314e"/>
    <xs:import namespace="9596f5fa-ba6f-4dad-943b-1cd5da646ff3"/>
    <xs:element name="properties">
      <xs:complexType>
        <xs:sequence>
          <xs:element name="documentManagement">
            <xs:complexType>
              <xs:all>
                <xs:element ref="ns3:SharedWithUsers" minOccurs="0"/>
                <xs:element ref="ns3:SharedWithDetails" minOccurs="0"/>
                <xs:element ref="ns3:SharingHintHash" minOccurs="0"/>
                <xs:element ref="ns4:MediaServiceMetadata" minOccurs="0"/>
                <xs:element ref="ns4:MediaServiceFastMetadata" minOccurs="0"/>
                <xs:element ref="ns4:MediaServiceAutoTags" minOccurs="0"/>
                <xs:element ref="ns4:MediaServiceOCR" minOccurs="0"/>
                <xs:element ref="ns4:MediaServiceGenerationTime" minOccurs="0"/>
                <xs:element ref="ns4:MediaServiceEventHashCode" minOccurs="0"/>
                <xs:element ref="ns4:MediaServiceDateTaken" minOccurs="0"/>
                <xs:element ref="ns4:MediaServiceAutoKeyPoints" minOccurs="0"/>
                <xs:element ref="ns4:MediaServiceKeyPoints" minOccurs="0"/>
                <xs:element ref="ns4:MediaServiceLocation" minOccurs="0"/>
              </xs:all>
            </xs:complexType>
          </xs:element>
        </xs:sequence>
      </xs:complexType>
    </xs:element>
  </xs:schema>
  <xs:schema xmlns:xsd="http://www.w3.org/2001/XMLSchema" xmlns:xs="http://www.w3.org/2001/XMLSchema" xmlns:dms="http://schemas.microsoft.com/office/2006/documentManagement/types" xmlns:pc="http://schemas.microsoft.com/office/infopath/2007/PartnerControls" targetNamespace="3b67692f-d540-4d7c-8d9c-1cffe8ab314e" elementFormDefault="qualified">
    <xs:import namespace="http://schemas.microsoft.com/office/2006/documentManagement/types"/>
    <xs:import namespace="http://schemas.microsoft.com/office/infopath/2007/PartnerControls"/>
    <xs:element name="SharedWithUsers" ma:index="8" nillable="true" ma:displayName="Shared With" ma:internalName="SharedWithUsers" ma:readOnly="true">
      <xs:complexType>
        <xs:complexContent>
          <xs:extension base="dms:UserMulti">
            <xs:sequence>
              <xs:element name="UserInfo" minOccurs="0" maxOccurs="unbounded">
                <xs:complexType>
                  <xs:sequence>
                    <xs:element name="DisplayName" type="xsd:string" minOccurs="0"/>
                    <xs:element name="AccountId" type="dms:UserId" minOccurs="0" nillable="true"/>
                    <xs:element name="AccountType" type="xsd:string" minOccurs="0"/>
                  </xs:sequence>
                </xs:complexType>
              </xs:element>
            </xs:sequence>
          </xs:extension>
        </xs:complexContent>
      </xs:complexType>
    </xs:element>
    <xs:element name="SharedWithDetails" ma:index="9" nillable="true" ma:displayName="Shared With Details" ma:internalName="SharedWithDetails" ma:readOnly="true">
      <xs:simpleType>
        <xs:restriction base="dms:Note">
          <xs:maxLength value="255"/>
        </xs:restriction>
      </xs:simpleType>
    </xs:element>
    <xs:element name="SharingHintHash" ma:index="10" nillable="true" ma:displayName="Sharing Hint Hash" ma:hidden="true" ma:internalName="SharingHintHash" ma:readOnly="true">
      <xs:simpleType>
        <xs:restriction base="dms:Text"/>
      </xs:simpleType>
    </xs:element>
  </xs:schema>
  <xs:schema xmlns:xsd="http://www.w3.org/2001/XMLSchema" xmlns:xs="http://www.w3.org/2001/XMLSchema" xmlns:dms="http://schemas.microsoft.com/office/2006/documentManagement/types" xmlns:pc="http://schemas.microsoft.com/office/infopath/2007/PartnerControls" targetNamespace="9596f5fa-ba6f-4dad-943b-1cd5da646ff3" elementFormDefault="qualified">
    <xs:import namespace="http://schemas.microsoft.com/office/2006/documentManagement/types"/>
    <xs:import namespace="http://schemas.microsoft.com/office/infopath/2007/PartnerControls"/>
    <xs:element name="MediaServiceMetadata" ma:index="11" nillable="true" ma:displayName="MediaServiceMetadata" ma:hidden="true" ma:internalName="MediaServiceMetadata" ma:readOnly="true">
      <xs:simpleType>
        <xs:restriction base="dms:Note"/>
      </xs:simpleType>
    </xs:element>
    <xs:element name="MediaServiceFastMetadata" ma:index="12" nillable="true" ma:displayName="MediaServiceFastMetadata" ma:hidden="true" ma:internalName="MediaServiceFastMetadata" ma:readOnly="true">
      <xs:simpleType>
        <xs:restriction base="dms:Note"/>
      </xs:simpleType>
    </xs:element>
    <xs:element name="MediaServiceAutoTags" ma:index="13" nillable="true" ma:displayName="Tags" ma:internalName="MediaServiceAutoTags" ma:readOnly="true">
      <xs:simpleType>
        <xs:restriction base="dms:Text"/>
      </xs:simpleType>
    </xs:element>
    <xs:element name="MediaServiceOCR" ma:index="14" nillable="true" ma:displayName="Extracted Text" ma:internalName="MediaServiceOCR" ma:readOnly="true">
      <xs:simpleType>
        <xs:restriction base="dms:Note">
          <xs:maxLength value="255"/>
        </xs:restriction>
      </xs:simpleType>
    </xs:element>
    <xs:element name="MediaServiceGenerationTime" ma:index="15" nillable="true" ma:displayName="MediaServiceGenerationTime" ma:hidden="true" ma:internalName="MediaServiceGenerationTime" ma:readOnly="true">
      <xs:simpleType>
        <xs:restriction base="dms:Text"/>
      </xs:simpleType>
    </xs:element>
    <xs:element name="MediaServiceEventHashCode" ma:index="16" nillable="true" ma:displayName="MediaServiceEventHashCode" ma:hidden="true" ma:internalName="MediaServiceEventHashCode" ma:readOnly="true">
      <xs:simpleType>
        <xs:restriction base="dms:Text"/>
      </xs:simpleType>
    </xs:element>
    <xs:element name="MediaServiceDateTaken" ma:index="17" nillable="true" ma:displayName="MediaServiceDateTaken" ma:hidden="true" ma:internalName="MediaServiceDateTaken" ma:readOnly="true">
      <xs:simpleType>
        <xs:restriction base="dms:Text"/>
      </xs:simpleType>
    </xs:element>
    <xs:element name="MediaServiceAutoKeyPoints" ma:index="18" nillable="true" ma:displayName="MediaServiceAutoKeyPoints" ma:hidden="true" ma:internalName="MediaServiceAutoKeyPoints" ma:readOnly="true">
      <xs:simpleType>
        <xs:restriction base="dms:Note"/>
      </xs:simpleType>
    </xs:element>
    <xs:element name="MediaServiceKeyPoints" ma:index="19" nillable="true" ma:displayName="KeyPoints" ma:internalName="MediaServiceKeyPoints" ma:readOnly="true">
      <xs:simpleType>
        <xs:restriction base="dms:Note">
          <xs:maxLength value="255"/>
        </xs:restriction>
      </xs:simpleType>
    </xs:element>
    <xs:element name="MediaServiceLocation" ma:index="20" nillable="true" ma:displayName="Location" ma:internalName="MediaServiceLocation" ma:readOnly="true">
      <xs:simpleType>
        <xs:restriction base="dms:Text"/>
      </xs:simpleType>
    </xs:element>
  </xs: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611FA-A15E-4E36-9EAB-C4A3EDED081B}">
  <ds:schemaRefs>
    <ds:schemaRef ds:uri="http://www.imanage.com/work/xmlschema"/>
  </ds:schemaRefs>
</ds:datastoreItem>
</file>

<file path=customXml/itemProps2.xml><?xml version="1.0" encoding="utf-8"?>
<ds:datastoreItem xmlns:ds="http://schemas.openxmlformats.org/officeDocument/2006/customXml" ds:itemID="{60A58CFF-92AF-4E93-8470-89D3E05A84DC}">
  <ds:schemaRefs/>
</ds:datastoreItem>
</file>

<file path=customXml/itemProps3.xml><?xml version="1.0" encoding="utf-8"?>
<ds:datastoreItem xmlns:ds="http://schemas.openxmlformats.org/officeDocument/2006/customXml" ds:itemID="{3C4E65CB-0BDA-496A-AC7D-200B7747DE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BD81B0-140B-4822-9D69-25B4E4F92890}">
  <ds:schemaRefs>
    <ds:schemaRef ds:uri="http://www.imanage.com/work/xmlschema"/>
  </ds:schemaRefs>
</ds:datastoreItem>
</file>

<file path=customXml/itemProps5.xml><?xml version="1.0" encoding="utf-8"?>
<ds:datastoreItem xmlns:ds="http://schemas.openxmlformats.org/officeDocument/2006/customXml" ds:itemID="{029B4C95-D940-47C0-93E4-DEF7CB45A89F}">
  <ds:schemaRefs/>
</ds:datastoreItem>
</file>

<file path=customXml/itemProps6.xml><?xml version="1.0" encoding="utf-8"?>
<ds:datastoreItem xmlns:ds="http://schemas.openxmlformats.org/officeDocument/2006/customXml" ds:itemID="{CEF35474-FD3D-4DCB-BF8C-B74078FBF53B}">
  <ds:schemaRefs>
    <ds:schemaRef ds:uri="http://schemas.microsoft.com/sharepoint/v3/contenttype/forms"/>
  </ds:schemaRefs>
</ds:datastoreItem>
</file>

<file path=customXml/itemProps7.xml><?xml version="1.0" encoding="utf-8"?>
<ds:datastoreItem xmlns:ds="http://schemas.openxmlformats.org/officeDocument/2006/customXml" ds:itemID="{0A07911A-A2E8-4FDB-8F6A-8AAFAA8BE5A2}">
  <ds:schemaRefs>
    <ds:schemaRef ds:uri="http://schemas.openxmlformats.org/officeDocument/2006/bibliography"/>
  </ds:schemaRefs>
</ds:datastoreItem>
</file>

<file path=customXml/itemProps8.xml><?xml version="1.0" encoding="utf-8"?>
<ds:datastoreItem xmlns:ds="http://schemas.openxmlformats.org/officeDocument/2006/customXml" ds:itemID="{C99BDF2F-2D08-4BF0-8053-6ADA9D5DA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7692f-d540-4d7c-8d9c-1cffe8ab314e"/>
    <ds:schemaRef ds:uri="9596f5fa-ba6f-4dad-943b-1cd5da646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af537d7-373e-4ff8-a2fd-7367b43561a6}" enabled="1" method="Standard" siteId="{49bf645c-d1a5-4464-b193-a5726c29773b}" removed="0"/>
  <clbl:label id="{53e92c36-6617-4e71-a989-dd739ad32a4d}" enabled="0" method="" siteId="{53e92c36-6617-4e71-a989-dd739ad32a4d}" removed="1"/>
</clbl:labelList>
</file>

<file path=docProps/app.xml><?xml version="1.0" encoding="utf-8"?>
<Properties xmlns="http://schemas.openxmlformats.org/officeDocument/2006/extended-properties" xmlns:vt="http://schemas.openxmlformats.org/officeDocument/2006/docPropsVTypes">
  <Template>Normal</Template>
  <TotalTime>4</TotalTime>
  <Pages>28</Pages>
  <Words>8834</Words>
  <Characters>50356</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59072</CharactersWithSpaces>
  <SharedDoc>false</SharedDoc>
  <HLinks>
    <vt:vector size="156" baseType="variant">
      <vt:variant>
        <vt:i4>1638461</vt:i4>
      </vt:variant>
      <vt:variant>
        <vt:i4>152</vt:i4>
      </vt:variant>
      <vt:variant>
        <vt:i4>0</vt:i4>
      </vt:variant>
      <vt:variant>
        <vt:i4>5</vt:i4>
      </vt:variant>
      <vt:variant>
        <vt:lpwstr/>
      </vt:variant>
      <vt:variant>
        <vt:lpwstr>_Toc214982341</vt:lpwstr>
      </vt:variant>
      <vt:variant>
        <vt:i4>1638461</vt:i4>
      </vt:variant>
      <vt:variant>
        <vt:i4>146</vt:i4>
      </vt:variant>
      <vt:variant>
        <vt:i4>0</vt:i4>
      </vt:variant>
      <vt:variant>
        <vt:i4>5</vt:i4>
      </vt:variant>
      <vt:variant>
        <vt:lpwstr/>
      </vt:variant>
      <vt:variant>
        <vt:lpwstr>_Toc214982340</vt:lpwstr>
      </vt:variant>
      <vt:variant>
        <vt:i4>1966141</vt:i4>
      </vt:variant>
      <vt:variant>
        <vt:i4>140</vt:i4>
      </vt:variant>
      <vt:variant>
        <vt:i4>0</vt:i4>
      </vt:variant>
      <vt:variant>
        <vt:i4>5</vt:i4>
      </vt:variant>
      <vt:variant>
        <vt:lpwstr/>
      </vt:variant>
      <vt:variant>
        <vt:lpwstr>_Toc214982337</vt:lpwstr>
      </vt:variant>
      <vt:variant>
        <vt:i4>1966141</vt:i4>
      </vt:variant>
      <vt:variant>
        <vt:i4>134</vt:i4>
      </vt:variant>
      <vt:variant>
        <vt:i4>0</vt:i4>
      </vt:variant>
      <vt:variant>
        <vt:i4>5</vt:i4>
      </vt:variant>
      <vt:variant>
        <vt:lpwstr/>
      </vt:variant>
      <vt:variant>
        <vt:lpwstr>_Toc214982336</vt:lpwstr>
      </vt:variant>
      <vt:variant>
        <vt:i4>1966141</vt:i4>
      </vt:variant>
      <vt:variant>
        <vt:i4>128</vt:i4>
      </vt:variant>
      <vt:variant>
        <vt:i4>0</vt:i4>
      </vt:variant>
      <vt:variant>
        <vt:i4>5</vt:i4>
      </vt:variant>
      <vt:variant>
        <vt:lpwstr/>
      </vt:variant>
      <vt:variant>
        <vt:lpwstr>_Toc214982335</vt:lpwstr>
      </vt:variant>
      <vt:variant>
        <vt:i4>1966141</vt:i4>
      </vt:variant>
      <vt:variant>
        <vt:i4>122</vt:i4>
      </vt:variant>
      <vt:variant>
        <vt:i4>0</vt:i4>
      </vt:variant>
      <vt:variant>
        <vt:i4>5</vt:i4>
      </vt:variant>
      <vt:variant>
        <vt:lpwstr/>
      </vt:variant>
      <vt:variant>
        <vt:lpwstr>_Toc214982334</vt:lpwstr>
      </vt:variant>
      <vt:variant>
        <vt:i4>1966141</vt:i4>
      </vt:variant>
      <vt:variant>
        <vt:i4>116</vt:i4>
      </vt:variant>
      <vt:variant>
        <vt:i4>0</vt:i4>
      </vt:variant>
      <vt:variant>
        <vt:i4>5</vt:i4>
      </vt:variant>
      <vt:variant>
        <vt:lpwstr/>
      </vt:variant>
      <vt:variant>
        <vt:lpwstr>_Toc214982333</vt:lpwstr>
      </vt:variant>
      <vt:variant>
        <vt:i4>1966141</vt:i4>
      </vt:variant>
      <vt:variant>
        <vt:i4>110</vt:i4>
      </vt:variant>
      <vt:variant>
        <vt:i4>0</vt:i4>
      </vt:variant>
      <vt:variant>
        <vt:i4>5</vt:i4>
      </vt:variant>
      <vt:variant>
        <vt:lpwstr/>
      </vt:variant>
      <vt:variant>
        <vt:lpwstr>_Toc214982332</vt:lpwstr>
      </vt:variant>
      <vt:variant>
        <vt:i4>1966141</vt:i4>
      </vt:variant>
      <vt:variant>
        <vt:i4>104</vt:i4>
      </vt:variant>
      <vt:variant>
        <vt:i4>0</vt:i4>
      </vt:variant>
      <vt:variant>
        <vt:i4>5</vt:i4>
      </vt:variant>
      <vt:variant>
        <vt:lpwstr/>
      </vt:variant>
      <vt:variant>
        <vt:lpwstr>_Toc214982331</vt:lpwstr>
      </vt:variant>
      <vt:variant>
        <vt:i4>1966141</vt:i4>
      </vt:variant>
      <vt:variant>
        <vt:i4>98</vt:i4>
      </vt:variant>
      <vt:variant>
        <vt:i4>0</vt:i4>
      </vt:variant>
      <vt:variant>
        <vt:i4>5</vt:i4>
      </vt:variant>
      <vt:variant>
        <vt:lpwstr/>
      </vt:variant>
      <vt:variant>
        <vt:lpwstr>_Toc214982330</vt:lpwstr>
      </vt:variant>
      <vt:variant>
        <vt:i4>2031677</vt:i4>
      </vt:variant>
      <vt:variant>
        <vt:i4>92</vt:i4>
      </vt:variant>
      <vt:variant>
        <vt:i4>0</vt:i4>
      </vt:variant>
      <vt:variant>
        <vt:i4>5</vt:i4>
      </vt:variant>
      <vt:variant>
        <vt:lpwstr/>
      </vt:variant>
      <vt:variant>
        <vt:lpwstr>_Toc214982329</vt:lpwstr>
      </vt:variant>
      <vt:variant>
        <vt:i4>2031677</vt:i4>
      </vt:variant>
      <vt:variant>
        <vt:i4>86</vt:i4>
      </vt:variant>
      <vt:variant>
        <vt:i4>0</vt:i4>
      </vt:variant>
      <vt:variant>
        <vt:i4>5</vt:i4>
      </vt:variant>
      <vt:variant>
        <vt:lpwstr/>
      </vt:variant>
      <vt:variant>
        <vt:lpwstr>_Toc214982328</vt:lpwstr>
      </vt:variant>
      <vt:variant>
        <vt:i4>2031677</vt:i4>
      </vt:variant>
      <vt:variant>
        <vt:i4>80</vt:i4>
      </vt:variant>
      <vt:variant>
        <vt:i4>0</vt:i4>
      </vt:variant>
      <vt:variant>
        <vt:i4>5</vt:i4>
      </vt:variant>
      <vt:variant>
        <vt:lpwstr/>
      </vt:variant>
      <vt:variant>
        <vt:lpwstr>_Toc214982327</vt:lpwstr>
      </vt:variant>
      <vt:variant>
        <vt:i4>2031677</vt:i4>
      </vt:variant>
      <vt:variant>
        <vt:i4>74</vt:i4>
      </vt:variant>
      <vt:variant>
        <vt:i4>0</vt:i4>
      </vt:variant>
      <vt:variant>
        <vt:i4>5</vt:i4>
      </vt:variant>
      <vt:variant>
        <vt:lpwstr/>
      </vt:variant>
      <vt:variant>
        <vt:lpwstr>_Toc214982326</vt:lpwstr>
      </vt:variant>
      <vt:variant>
        <vt:i4>2031677</vt:i4>
      </vt:variant>
      <vt:variant>
        <vt:i4>68</vt:i4>
      </vt:variant>
      <vt:variant>
        <vt:i4>0</vt:i4>
      </vt:variant>
      <vt:variant>
        <vt:i4>5</vt:i4>
      </vt:variant>
      <vt:variant>
        <vt:lpwstr/>
      </vt:variant>
      <vt:variant>
        <vt:lpwstr>_Toc214982325</vt:lpwstr>
      </vt:variant>
      <vt:variant>
        <vt:i4>2031677</vt:i4>
      </vt:variant>
      <vt:variant>
        <vt:i4>62</vt:i4>
      </vt:variant>
      <vt:variant>
        <vt:i4>0</vt:i4>
      </vt:variant>
      <vt:variant>
        <vt:i4>5</vt:i4>
      </vt:variant>
      <vt:variant>
        <vt:lpwstr/>
      </vt:variant>
      <vt:variant>
        <vt:lpwstr>_Toc214982324</vt:lpwstr>
      </vt:variant>
      <vt:variant>
        <vt:i4>2031677</vt:i4>
      </vt:variant>
      <vt:variant>
        <vt:i4>56</vt:i4>
      </vt:variant>
      <vt:variant>
        <vt:i4>0</vt:i4>
      </vt:variant>
      <vt:variant>
        <vt:i4>5</vt:i4>
      </vt:variant>
      <vt:variant>
        <vt:lpwstr/>
      </vt:variant>
      <vt:variant>
        <vt:lpwstr>_Toc214982323</vt:lpwstr>
      </vt:variant>
      <vt:variant>
        <vt:i4>2031677</vt:i4>
      </vt:variant>
      <vt:variant>
        <vt:i4>50</vt:i4>
      </vt:variant>
      <vt:variant>
        <vt:i4>0</vt:i4>
      </vt:variant>
      <vt:variant>
        <vt:i4>5</vt:i4>
      </vt:variant>
      <vt:variant>
        <vt:lpwstr/>
      </vt:variant>
      <vt:variant>
        <vt:lpwstr>_Toc214982322</vt:lpwstr>
      </vt:variant>
      <vt:variant>
        <vt:i4>2031677</vt:i4>
      </vt:variant>
      <vt:variant>
        <vt:i4>44</vt:i4>
      </vt:variant>
      <vt:variant>
        <vt:i4>0</vt:i4>
      </vt:variant>
      <vt:variant>
        <vt:i4>5</vt:i4>
      </vt:variant>
      <vt:variant>
        <vt:lpwstr/>
      </vt:variant>
      <vt:variant>
        <vt:lpwstr>_Toc214982321</vt:lpwstr>
      </vt:variant>
      <vt:variant>
        <vt:i4>2031677</vt:i4>
      </vt:variant>
      <vt:variant>
        <vt:i4>38</vt:i4>
      </vt:variant>
      <vt:variant>
        <vt:i4>0</vt:i4>
      </vt:variant>
      <vt:variant>
        <vt:i4>5</vt:i4>
      </vt:variant>
      <vt:variant>
        <vt:lpwstr/>
      </vt:variant>
      <vt:variant>
        <vt:lpwstr>_Toc214982320</vt:lpwstr>
      </vt:variant>
      <vt:variant>
        <vt:i4>1835069</vt:i4>
      </vt:variant>
      <vt:variant>
        <vt:i4>32</vt:i4>
      </vt:variant>
      <vt:variant>
        <vt:i4>0</vt:i4>
      </vt:variant>
      <vt:variant>
        <vt:i4>5</vt:i4>
      </vt:variant>
      <vt:variant>
        <vt:lpwstr/>
      </vt:variant>
      <vt:variant>
        <vt:lpwstr>_Toc214982319</vt:lpwstr>
      </vt:variant>
      <vt:variant>
        <vt:i4>1835069</vt:i4>
      </vt:variant>
      <vt:variant>
        <vt:i4>26</vt:i4>
      </vt:variant>
      <vt:variant>
        <vt:i4>0</vt:i4>
      </vt:variant>
      <vt:variant>
        <vt:i4>5</vt:i4>
      </vt:variant>
      <vt:variant>
        <vt:lpwstr/>
      </vt:variant>
      <vt:variant>
        <vt:lpwstr>_Toc214982318</vt:lpwstr>
      </vt:variant>
      <vt:variant>
        <vt:i4>1835069</vt:i4>
      </vt:variant>
      <vt:variant>
        <vt:i4>20</vt:i4>
      </vt:variant>
      <vt:variant>
        <vt:i4>0</vt:i4>
      </vt:variant>
      <vt:variant>
        <vt:i4>5</vt:i4>
      </vt:variant>
      <vt:variant>
        <vt:lpwstr/>
      </vt:variant>
      <vt:variant>
        <vt:lpwstr>_Toc214982317</vt:lpwstr>
      </vt:variant>
      <vt:variant>
        <vt:i4>1835069</vt:i4>
      </vt:variant>
      <vt:variant>
        <vt:i4>14</vt:i4>
      </vt:variant>
      <vt:variant>
        <vt:i4>0</vt:i4>
      </vt:variant>
      <vt:variant>
        <vt:i4>5</vt:i4>
      </vt:variant>
      <vt:variant>
        <vt:lpwstr/>
      </vt:variant>
      <vt:variant>
        <vt:lpwstr>_Toc214982316</vt:lpwstr>
      </vt:variant>
      <vt:variant>
        <vt:i4>1835069</vt:i4>
      </vt:variant>
      <vt:variant>
        <vt:i4>8</vt:i4>
      </vt:variant>
      <vt:variant>
        <vt:i4>0</vt:i4>
      </vt:variant>
      <vt:variant>
        <vt:i4>5</vt:i4>
      </vt:variant>
      <vt:variant>
        <vt:lpwstr/>
      </vt:variant>
      <vt:variant>
        <vt:lpwstr>_Toc214982315</vt:lpwstr>
      </vt:variant>
      <vt:variant>
        <vt:i4>1835069</vt:i4>
      </vt:variant>
      <vt:variant>
        <vt:i4>2</vt:i4>
      </vt:variant>
      <vt:variant>
        <vt:i4>0</vt:i4>
      </vt:variant>
      <vt:variant>
        <vt:i4>5</vt:i4>
      </vt:variant>
      <vt:variant>
        <vt:lpwstr/>
      </vt:variant>
      <vt:variant>
        <vt:lpwstr>_Toc214982314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Hargreaves</dc:creator>
  <cp:keywords/>
  <dc:description/>
  <cp:lastModifiedBy>Pinsent Masons</cp:lastModifiedBy>
  <cp:revision>5</cp:revision>
  <cp:lastPrinted>2026-02-02T20:22:00Z</cp:lastPrinted>
  <dcterms:created xsi:type="dcterms:W3CDTF">2026-09-01T12:33:00Z</dcterms:created>
  <dcterms:modified xsi:type="dcterms:W3CDTF">2026-09-01T12:44:00Z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TIM_Ran">
    <vt:lpwstr>True</vt:lpwstr>
  </property>
  <property fmtid="{D5CDD505-2E9C-101B-9397-08002B2CF9AE}" pid="3" name="Reference">
    <vt:lpwstr>166484427.1\673767</vt:lpwstr>
  </property>
  <property fmtid="{D5CDD505-2E9C-101B-9397-08002B2CF9AE}" pid="4" name="Reference_src">
    <vt:lpwstr>{IMan.Number}.{IMan.Version}\{IMan.imProfileCustom1}</vt:lpwstr>
  </property>
  <property fmtid="{D5CDD505-2E9C-101B-9397-08002B2CF9AE}" pid="5" name="iManageFooter">
    <vt:lpwstr>#166484427v1&lt;ACTIVE&gt; - Langley - s106 agreement - Clean 01092026</vt:lpwstr>
  </property>
</Properties>
</file>